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1C0" w:rsidRPr="00100933" w:rsidRDefault="00E209DC">
      <w:r>
        <w:rPr>
          <w:noProof/>
        </w:rPr>
        <w:drawing>
          <wp:anchor distT="0" distB="0" distL="114300" distR="114300" simplePos="0" relativeHeight="251658240" behindDoc="0" locked="0" layoutInCell="1" allowOverlap="1" wp14:anchorId="6B2E04F9" wp14:editId="5F81A710">
            <wp:simplePos x="0" y="0"/>
            <wp:positionH relativeFrom="margin">
              <wp:posOffset>4335780</wp:posOffset>
            </wp:positionH>
            <wp:positionV relativeFrom="margin">
              <wp:posOffset>-106680</wp:posOffset>
            </wp:positionV>
            <wp:extent cx="1666875" cy="1920240"/>
            <wp:effectExtent l="0" t="0" r="952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llness_Logo_Small Versio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66875" cy="1920240"/>
                    </a:xfrm>
                    <a:prstGeom prst="rect">
                      <a:avLst/>
                    </a:prstGeom>
                  </pic:spPr>
                </pic:pic>
              </a:graphicData>
            </a:graphic>
          </wp:anchor>
        </w:drawing>
      </w:r>
      <w:r w:rsidR="00100933" w:rsidRPr="00100933">
        <w:rPr>
          <w:noProof/>
        </w:rPr>
        <w:drawing>
          <wp:inline distT="0" distB="0" distL="0" distR="0" wp14:anchorId="1D511D72" wp14:editId="4BE35483">
            <wp:extent cx="1996440" cy="829866"/>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Logo600pp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8071" cy="830544"/>
                    </a:xfrm>
                    <a:prstGeom prst="rect">
                      <a:avLst/>
                    </a:prstGeom>
                  </pic:spPr>
                </pic:pic>
              </a:graphicData>
            </a:graphic>
          </wp:inline>
        </w:drawing>
      </w:r>
    </w:p>
    <w:p w:rsidR="00100933" w:rsidRPr="00100933" w:rsidRDefault="00100933"/>
    <w:p w:rsidR="00100933" w:rsidRPr="00100933" w:rsidRDefault="00100933" w:rsidP="00100933">
      <w:pPr>
        <w:rPr>
          <w:b/>
          <w:sz w:val="24"/>
        </w:rPr>
      </w:pPr>
      <w:r w:rsidRPr="00100933">
        <w:rPr>
          <w:b/>
          <w:sz w:val="24"/>
        </w:rPr>
        <w:t>FOR IMMEDIATE RELEASE</w:t>
      </w:r>
    </w:p>
    <w:p w:rsidR="00100933" w:rsidRPr="00100933" w:rsidRDefault="00100933" w:rsidP="00100933">
      <w:pPr>
        <w:rPr>
          <w:sz w:val="24"/>
        </w:rPr>
      </w:pPr>
      <w:r w:rsidRPr="00100933">
        <w:rPr>
          <w:sz w:val="24"/>
        </w:rPr>
        <w:t>February 26, 2018</w:t>
      </w:r>
    </w:p>
    <w:p w:rsidR="00100933" w:rsidRPr="00100933" w:rsidRDefault="00100933" w:rsidP="00100933">
      <w:pPr>
        <w:rPr>
          <w:b/>
          <w:sz w:val="24"/>
        </w:rPr>
      </w:pPr>
    </w:p>
    <w:p w:rsidR="00100933" w:rsidRPr="00100933" w:rsidRDefault="00100933" w:rsidP="00100933">
      <w:pPr>
        <w:rPr>
          <w:b/>
          <w:sz w:val="24"/>
        </w:rPr>
      </w:pPr>
      <w:r w:rsidRPr="00100933">
        <w:rPr>
          <w:b/>
          <w:sz w:val="24"/>
        </w:rPr>
        <w:t>Contact:</w:t>
      </w:r>
    </w:p>
    <w:p w:rsidR="00100933" w:rsidRPr="00100933" w:rsidRDefault="00100933" w:rsidP="00100933">
      <w:pPr>
        <w:rPr>
          <w:sz w:val="24"/>
        </w:rPr>
      </w:pPr>
      <w:r w:rsidRPr="00100933">
        <w:rPr>
          <w:sz w:val="24"/>
        </w:rPr>
        <w:t>Doug Stapleton</w:t>
      </w:r>
    </w:p>
    <w:p w:rsidR="00100933" w:rsidRPr="00100933" w:rsidRDefault="00100933" w:rsidP="00100933">
      <w:pPr>
        <w:rPr>
          <w:sz w:val="24"/>
        </w:rPr>
      </w:pPr>
      <w:r w:rsidRPr="00100933">
        <w:rPr>
          <w:sz w:val="24"/>
        </w:rPr>
        <w:t>Doug.Stapleton@illinos.gov</w:t>
      </w:r>
    </w:p>
    <w:p w:rsidR="00100933" w:rsidRPr="00100933" w:rsidRDefault="00B03C63">
      <w:r w:rsidRPr="00B03C63">
        <w:rPr>
          <w:sz w:val="24"/>
        </w:rPr>
        <w:t>(773) 480-1060</w:t>
      </w:r>
      <w:r>
        <w:rPr>
          <w:sz w:val="24"/>
        </w:rPr>
        <w:br/>
      </w:r>
    </w:p>
    <w:p w:rsidR="00100933" w:rsidRPr="00100933" w:rsidRDefault="00100933" w:rsidP="00100933">
      <w:pPr>
        <w:rPr>
          <w:b/>
          <w:sz w:val="36"/>
        </w:rPr>
      </w:pPr>
      <w:r w:rsidRPr="00100933">
        <w:rPr>
          <w:b/>
          <w:i/>
          <w:sz w:val="36"/>
        </w:rPr>
        <w:t xml:space="preserve">Stillness </w:t>
      </w:r>
      <w:r w:rsidRPr="00100933">
        <w:rPr>
          <w:b/>
          <w:sz w:val="36"/>
        </w:rPr>
        <w:t>Exhibition Set to Open at the Illinois State Museum on March 3, 2018</w:t>
      </w:r>
    </w:p>
    <w:p w:rsidR="00100933" w:rsidRPr="00100933" w:rsidRDefault="00100933">
      <w:pPr>
        <w:rPr>
          <w:color w:val="000000"/>
          <w:sz w:val="19"/>
          <w:szCs w:val="19"/>
        </w:rPr>
      </w:pPr>
    </w:p>
    <w:p w:rsidR="006A6721" w:rsidRDefault="00B03C63" w:rsidP="00100933">
      <w:pPr>
        <w:rPr>
          <w:szCs w:val="22"/>
        </w:rPr>
      </w:pPr>
      <w:r>
        <w:rPr>
          <w:noProof/>
        </w:rPr>
        <mc:AlternateContent>
          <mc:Choice Requires="wps">
            <w:drawing>
              <wp:anchor distT="0" distB="0" distL="114300" distR="114300" simplePos="0" relativeHeight="251664384" behindDoc="0" locked="0" layoutInCell="1" allowOverlap="1" wp14:anchorId="2EB6291A" wp14:editId="1D53A017">
                <wp:simplePos x="0" y="0"/>
                <wp:positionH relativeFrom="column">
                  <wp:posOffset>4678680</wp:posOffset>
                </wp:positionH>
                <wp:positionV relativeFrom="paragraph">
                  <wp:posOffset>1809115</wp:posOffset>
                </wp:positionV>
                <wp:extent cx="1737360" cy="635"/>
                <wp:effectExtent l="0" t="0" r="0" b="6985"/>
                <wp:wrapSquare wrapText="bothSides"/>
                <wp:docPr id="6" name="Text Box 6"/>
                <wp:cNvGraphicFramePr/>
                <a:graphic xmlns:a="http://schemas.openxmlformats.org/drawingml/2006/main">
                  <a:graphicData uri="http://schemas.microsoft.com/office/word/2010/wordprocessingShape">
                    <wps:wsp>
                      <wps:cNvSpPr txBox="1"/>
                      <wps:spPr>
                        <a:xfrm>
                          <a:off x="0" y="0"/>
                          <a:ext cx="1737360" cy="635"/>
                        </a:xfrm>
                        <a:prstGeom prst="rect">
                          <a:avLst/>
                        </a:prstGeom>
                        <a:solidFill>
                          <a:prstClr val="white"/>
                        </a:solidFill>
                        <a:ln>
                          <a:noFill/>
                        </a:ln>
                        <a:effectLst/>
                      </wps:spPr>
                      <wps:txbx>
                        <w:txbxContent>
                          <w:p w:rsidR="00B03C63" w:rsidRPr="00B03C63" w:rsidRDefault="00B03C63" w:rsidP="00B03C63">
                            <w:pPr>
                              <w:rPr>
                                <w:i/>
                                <w:sz w:val="18"/>
                              </w:rPr>
                            </w:pPr>
                            <w:r>
                              <w:t xml:space="preserve"> </w:t>
                            </w:r>
                            <w:r w:rsidRPr="00B03C63">
                              <w:rPr>
                                <w:b/>
                                <w:i/>
                                <w:sz w:val="18"/>
                              </w:rPr>
                              <w:t xml:space="preserve">Nancy </w:t>
                            </w:r>
                            <w:proofErr w:type="spellStart"/>
                            <w:r w:rsidRPr="00B03C63">
                              <w:rPr>
                                <w:b/>
                                <w:i/>
                                <w:sz w:val="18"/>
                              </w:rPr>
                              <w:t>Hild</w:t>
                            </w:r>
                            <w:proofErr w:type="spellEnd"/>
                            <w:r w:rsidRPr="00B03C63">
                              <w:rPr>
                                <w:b/>
                                <w:i/>
                                <w:sz w:val="18"/>
                              </w:rPr>
                              <w:t>,</w:t>
                            </w:r>
                            <w:r w:rsidRPr="00B03C63">
                              <w:rPr>
                                <w:i/>
                                <w:sz w:val="18"/>
                              </w:rPr>
                              <w:t xml:space="preserve"> Happy Holidays,</w:t>
                            </w:r>
                          </w:p>
                          <w:p w:rsidR="00B03C63" w:rsidRPr="00B03C63" w:rsidRDefault="00B03C63" w:rsidP="00B03C63">
                            <w:pPr>
                              <w:rPr>
                                <w:i/>
                                <w:noProof/>
                                <w:color w:val="000000"/>
                                <w:sz w:val="18"/>
                              </w:rPr>
                            </w:pPr>
                            <w:r w:rsidRPr="00B03C63">
                              <w:rPr>
                                <w:i/>
                                <w:sz w:val="18"/>
                              </w:rPr>
                              <w:t>1984, Illinois State Museum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EB6291A" id="_x0000_t202" coordsize="21600,21600" o:spt="202" path="m,l,21600r21600,l21600,xe">
                <v:stroke joinstyle="miter"/>
                <v:path gradientshapeok="t" o:connecttype="rect"/>
              </v:shapetype>
              <v:shape id="Text Box 6" o:spid="_x0000_s1026" type="#_x0000_t202" style="position:absolute;margin-left:368.4pt;margin-top:142.45pt;width:136.8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" stroked="f">
                <v:textbox style="mso-fit-shape-to-text:t" inset="0,0,0,0">
                  <w:txbxContent>
                    <w:p w:rsidR="00B03C63" w:rsidRPr="00B03C63" w:rsidRDefault="00B03C63" w:rsidP="00B03C63">
                      <w:pPr>
                        <w:rPr>
                          <w:i/>
                          <w:sz w:val="18"/>
                        </w:rPr>
                      </w:pPr>
                      <w:r>
                        <w:t xml:space="preserve"> </w:t>
                      </w:r>
                      <w:r w:rsidRPr="00B03C63">
                        <w:rPr>
                          <w:b/>
                          <w:i/>
                          <w:sz w:val="18"/>
                        </w:rPr>
                        <w:t xml:space="preserve">Nancy </w:t>
                      </w:r>
                      <w:proofErr w:type="spellStart"/>
                      <w:r w:rsidRPr="00B03C63">
                        <w:rPr>
                          <w:b/>
                          <w:i/>
                          <w:sz w:val="18"/>
                        </w:rPr>
                        <w:t>Hild</w:t>
                      </w:r>
                      <w:proofErr w:type="spellEnd"/>
                      <w:r w:rsidRPr="00B03C63">
                        <w:rPr>
                          <w:b/>
                          <w:i/>
                          <w:sz w:val="18"/>
                        </w:rPr>
                        <w:t>,</w:t>
                      </w:r>
                      <w:r w:rsidRPr="00B03C63">
                        <w:rPr>
                          <w:i/>
                          <w:sz w:val="18"/>
                        </w:rPr>
                        <w:t xml:space="preserve"> Happy Holidays,</w:t>
                      </w:r>
                    </w:p>
                    <w:p w:rsidR="00B03C63" w:rsidRPr="00B03C63" w:rsidRDefault="00B03C63" w:rsidP="00B03C63">
                      <w:pPr>
                        <w:rPr>
                          <w:i/>
                          <w:noProof/>
                          <w:color w:val="000000"/>
                          <w:sz w:val="18"/>
                        </w:rPr>
                      </w:pPr>
                      <w:r w:rsidRPr="00B03C63">
                        <w:rPr>
                          <w:i/>
                          <w:sz w:val="18"/>
                        </w:rPr>
                        <w:t>1984, Illinois State Museum</w:t>
                      </w:r>
                    </w:p>
                  </w:txbxContent>
                </v:textbox>
                <w10:wrap type="square"/>
              </v:shape>
            </w:pict>
          </mc:Fallback>
        </mc:AlternateContent>
      </w:r>
      <w:r w:rsidR="00E209DC">
        <w:rPr>
          <w:noProof/>
          <w:szCs w:val="22"/>
        </w:rPr>
        <w:drawing>
          <wp:anchor distT="0" distB="0" distL="114300" distR="114300" simplePos="0" relativeHeight="251659264" behindDoc="1" locked="0" layoutInCell="1" allowOverlap="1" wp14:anchorId="59CBBAAB" wp14:editId="77C5243C">
            <wp:simplePos x="0" y="0"/>
            <wp:positionH relativeFrom="column">
              <wp:posOffset>15875</wp:posOffset>
            </wp:positionH>
            <wp:positionV relativeFrom="paragraph">
              <wp:posOffset>920115</wp:posOffset>
            </wp:positionV>
            <wp:extent cx="2042160" cy="2371090"/>
            <wp:effectExtent l="0" t="0" r="0" b="0"/>
            <wp:wrapTight wrapText="bothSides">
              <wp:wrapPolygon edited="0">
                <wp:start x="0" y="0"/>
                <wp:lineTo x="0" y="21345"/>
                <wp:lineTo x="21358" y="21345"/>
                <wp:lineTo x="2135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well_primros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2160" cy="2371090"/>
                    </a:xfrm>
                    <a:prstGeom prst="rect">
                      <a:avLst/>
                    </a:prstGeom>
                  </pic:spPr>
                </pic:pic>
              </a:graphicData>
            </a:graphic>
            <wp14:sizeRelH relativeFrom="page">
              <wp14:pctWidth>0</wp14:pctWidth>
            </wp14:sizeRelH>
            <wp14:sizeRelV relativeFrom="page">
              <wp14:pctHeight>0</wp14:pctHeight>
            </wp14:sizeRelV>
          </wp:anchor>
        </w:drawing>
      </w:r>
      <w:r w:rsidR="001813E8">
        <w:rPr>
          <w:szCs w:val="22"/>
        </w:rPr>
        <w:t xml:space="preserve">SPRINGFIELD, IL -- </w:t>
      </w:r>
      <w:r w:rsidR="00100933" w:rsidRPr="00612BCE">
        <w:rPr>
          <w:i/>
          <w:szCs w:val="22"/>
        </w:rPr>
        <w:t>Stillness</w:t>
      </w:r>
      <w:r w:rsidR="00100933" w:rsidRPr="00100933">
        <w:rPr>
          <w:szCs w:val="22"/>
        </w:rPr>
        <w:t xml:space="preserve"> is an exhibition that celebrates the genre of still life as a reflection of o</w:t>
      </w:r>
      <w:r w:rsidR="006A6721">
        <w:rPr>
          <w:szCs w:val="22"/>
        </w:rPr>
        <w:t xml:space="preserve">ur modern life. This exhibition, which opens on March 3 at the Illinois State Museum in Springfield, </w:t>
      </w:r>
      <w:r w:rsidR="00100933" w:rsidRPr="00100933">
        <w:rPr>
          <w:szCs w:val="22"/>
        </w:rPr>
        <w:t xml:space="preserve">brings together paintings, drawings, prints, photographs, and sculpture created over the last 100 years from the museum's permanent collection. </w:t>
      </w:r>
    </w:p>
    <w:p w:rsidR="00100933" w:rsidRDefault="00100933" w:rsidP="00100933">
      <w:pPr>
        <w:rPr>
          <w:szCs w:val="22"/>
        </w:rPr>
      </w:pPr>
      <w:r w:rsidRPr="00100933">
        <w:rPr>
          <w:szCs w:val="22"/>
        </w:rPr>
        <w:t xml:space="preserve">The works selected draw from significant movements and approaches to artmaking of the modern and contemporary periods. The artists selected have rendered their moments, real or imagined, in a variety of artistic approaches, from precise realism to gestural exuberance, all to singular effect. This tension between representation and abstraction—between holding on and letting go—is key, shuttling us between the unmoving, quiet moment and the energetic, often urgent measure of that experience. </w:t>
      </w:r>
    </w:p>
    <w:p w:rsidR="00E209DC" w:rsidRDefault="00E209DC" w:rsidP="00100933">
      <w:pPr>
        <w:rPr>
          <w:szCs w:val="22"/>
        </w:rPr>
      </w:pPr>
    </w:p>
    <w:p w:rsidR="001813E8" w:rsidRDefault="001813E8" w:rsidP="00100933">
      <w:pPr>
        <w:rPr>
          <w:szCs w:val="22"/>
        </w:rPr>
      </w:pPr>
    </w:p>
    <w:p w:rsidR="001813E8" w:rsidRDefault="001813E8" w:rsidP="00100933">
      <w:pPr>
        <w:rPr>
          <w:szCs w:val="22"/>
        </w:rPr>
      </w:pPr>
    </w:p>
    <w:p w:rsidR="001813E8" w:rsidRDefault="001813E8" w:rsidP="00100933">
      <w:pPr>
        <w:rPr>
          <w:szCs w:val="22"/>
        </w:rPr>
      </w:pPr>
    </w:p>
    <w:p w:rsidR="001813E8" w:rsidRDefault="001813E8" w:rsidP="00100933">
      <w:pPr>
        <w:rPr>
          <w:szCs w:val="22"/>
        </w:rPr>
      </w:pPr>
    </w:p>
    <w:p w:rsidR="001813E8" w:rsidRDefault="00FC2B6B" w:rsidP="00100933">
      <w:pPr>
        <w:rPr>
          <w:szCs w:val="22"/>
        </w:rPr>
      </w:pPr>
      <w:r>
        <w:rPr>
          <w:noProof/>
        </w:rPr>
        <mc:AlternateContent>
          <mc:Choice Requires="wps">
            <w:drawing>
              <wp:anchor distT="0" distB="0" distL="114300" distR="114300" simplePos="0" relativeHeight="251660800" behindDoc="0" locked="0" layoutInCell="1" allowOverlap="1" wp14:anchorId="610C0423" wp14:editId="25079399">
                <wp:simplePos x="0" y="0"/>
                <wp:positionH relativeFrom="margin">
                  <wp:align>left</wp:align>
                </wp:positionH>
                <wp:positionV relativeFrom="paragraph">
                  <wp:posOffset>6985</wp:posOffset>
                </wp:positionV>
                <wp:extent cx="2098040" cy="262890"/>
                <wp:effectExtent l="0" t="0" r="0" b="3810"/>
                <wp:wrapTight wrapText="bothSides">
                  <wp:wrapPolygon edited="0">
                    <wp:start x="0" y="0"/>
                    <wp:lineTo x="0" y="20348"/>
                    <wp:lineTo x="21378" y="20348"/>
                    <wp:lineTo x="21378"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2098040" cy="262890"/>
                        </a:xfrm>
                        <a:prstGeom prst="rect">
                          <a:avLst/>
                        </a:prstGeom>
                        <a:solidFill>
                          <a:prstClr val="white"/>
                        </a:solidFill>
                        <a:ln>
                          <a:noFill/>
                        </a:ln>
                        <a:effectLst/>
                      </wps:spPr>
                      <wps:txbx>
                        <w:txbxContent>
                          <w:p w:rsidR="00E209DC" w:rsidRPr="00E209DC" w:rsidRDefault="00E209DC" w:rsidP="00E209DC">
                            <w:pPr>
                              <w:rPr>
                                <w:i/>
                                <w:noProof/>
                              </w:rPr>
                            </w:pPr>
                            <w:r>
                              <w:t xml:space="preserve"> </w:t>
                            </w:r>
                            <w:r w:rsidRPr="00E209DC">
                              <w:rPr>
                                <w:b/>
                                <w:i/>
                                <w:sz w:val="18"/>
                              </w:rPr>
                              <w:t xml:space="preserve">Elizabeth Colwell, </w:t>
                            </w:r>
                            <w:r w:rsidRPr="00E209DC">
                              <w:rPr>
                                <w:i/>
                                <w:sz w:val="18"/>
                              </w:rPr>
                              <w:t>Primroses, c.1931, Illinois State Museum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C0423" id="Text Box 4" o:spid="_x0000_s1027" type="#_x0000_t202" style="position:absolute;margin-left:0;margin-top:.55pt;width:165.2pt;height:20.7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" stroked="f">
                <v:textbox inset="0,0,0,0">
                  <w:txbxContent>
                    <w:p w:rsidR="00E209DC" w:rsidRPr="00E209DC" w:rsidRDefault="00E209DC" w:rsidP="00E209DC">
                      <w:pPr>
                        <w:rPr>
                          <w:i/>
                          <w:noProof/>
                        </w:rPr>
                      </w:pPr>
                      <w:r>
                        <w:t xml:space="preserve"> </w:t>
                      </w:r>
                      <w:r w:rsidRPr="00E209DC">
                        <w:rPr>
                          <w:b/>
                          <w:i/>
                          <w:sz w:val="18"/>
                        </w:rPr>
                        <w:t xml:space="preserve">Elizabeth Colwell, </w:t>
                      </w:r>
                      <w:r w:rsidRPr="00E209DC">
                        <w:rPr>
                          <w:i/>
                          <w:sz w:val="18"/>
                        </w:rPr>
                        <w:t>Primroses, c.1931, Illinois State Museum</w:t>
                      </w:r>
                    </w:p>
                  </w:txbxContent>
                </v:textbox>
                <w10:wrap type="tight" anchorx="margin"/>
              </v:shape>
            </w:pict>
          </mc:Fallback>
        </mc:AlternateContent>
      </w:r>
    </w:p>
    <w:p w:rsidR="001813E8" w:rsidRDefault="001813E8" w:rsidP="00100933">
      <w:pPr>
        <w:rPr>
          <w:szCs w:val="22"/>
        </w:rPr>
      </w:pPr>
    </w:p>
    <w:p w:rsidR="001813E8" w:rsidRDefault="001813E8" w:rsidP="00100933">
      <w:pPr>
        <w:rPr>
          <w:szCs w:val="22"/>
        </w:rPr>
      </w:pPr>
    </w:p>
    <w:p w:rsidR="00100933" w:rsidRPr="00100933" w:rsidRDefault="00B03C63" w:rsidP="00100933">
      <w:pPr>
        <w:rPr>
          <w:szCs w:val="22"/>
        </w:rPr>
      </w:pPr>
      <w:r>
        <w:rPr>
          <w:noProof/>
          <w:color w:val="000000"/>
          <w:szCs w:val="22"/>
        </w:rPr>
        <w:drawing>
          <wp:anchor distT="0" distB="0" distL="114300" distR="114300" simplePos="0" relativeHeight="251662336" behindDoc="1" locked="0" layoutInCell="1" allowOverlap="1" wp14:anchorId="377C3E64" wp14:editId="3472660F">
            <wp:simplePos x="914400" y="914400"/>
            <wp:positionH relativeFrom="margin">
              <wp:align>right</wp:align>
            </wp:positionH>
            <wp:positionV relativeFrom="margin">
              <wp:align>center</wp:align>
            </wp:positionV>
            <wp:extent cx="1737360" cy="17551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_--_001_Hild_Happy_Holidays_L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7360" cy="1755140"/>
                    </a:xfrm>
                    <a:prstGeom prst="rect">
                      <a:avLst/>
                    </a:prstGeom>
                  </pic:spPr>
                </pic:pic>
              </a:graphicData>
            </a:graphic>
            <wp14:sizeRelH relativeFrom="margin">
              <wp14:pctWidth>0</wp14:pctWidth>
            </wp14:sizeRelH>
            <wp14:sizeRelV relativeFrom="margin">
              <wp14:pctHeight>0</wp14:pctHeight>
            </wp14:sizeRelV>
          </wp:anchor>
        </w:drawing>
      </w:r>
      <w:r w:rsidR="00100933" w:rsidRPr="00100933">
        <w:rPr>
          <w:szCs w:val="22"/>
        </w:rPr>
        <w:t xml:space="preserve">Artists included: </w:t>
      </w:r>
      <w:proofErr w:type="spellStart"/>
      <w:r w:rsidR="00100933" w:rsidRPr="00100933">
        <w:rPr>
          <w:szCs w:val="22"/>
        </w:rPr>
        <w:t>Macena</w:t>
      </w:r>
      <w:proofErr w:type="spellEnd"/>
      <w:r w:rsidR="00100933" w:rsidRPr="00100933">
        <w:rPr>
          <w:szCs w:val="22"/>
        </w:rPr>
        <w:t xml:space="preserve"> Barton, Fred Becker, Fred </w:t>
      </w:r>
      <w:proofErr w:type="spellStart"/>
      <w:r w:rsidR="00100933" w:rsidRPr="00100933">
        <w:rPr>
          <w:szCs w:val="22"/>
        </w:rPr>
        <w:t>Biesel</w:t>
      </w:r>
      <w:proofErr w:type="spellEnd"/>
      <w:r w:rsidR="00100933" w:rsidRPr="00100933">
        <w:rPr>
          <w:szCs w:val="22"/>
        </w:rPr>
        <w:t xml:space="preserve">, James Butler, Steven </w:t>
      </w:r>
      <w:proofErr w:type="spellStart"/>
      <w:r w:rsidR="00100933" w:rsidRPr="00100933">
        <w:rPr>
          <w:szCs w:val="22"/>
        </w:rPr>
        <w:t>Carrelli</w:t>
      </w:r>
      <w:proofErr w:type="spellEnd"/>
      <w:r w:rsidR="00100933" w:rsidRPr="00100933">
        <w:rPr>
          <w:szCs w:val="22"/>
        </w:rPr>
        <w:t xml:space="preserve">, Elizabeth Colwell, </w:t>
      </w:r>
      <w:proofErr w:type="spellStart"/>
      <w:r w:rsidR="00100933" w:rsidRPr="00100933">
        <w:rPr>
          <w:szCs w:val="22"/>
        </w:rPr>
        <w:t>Manierre</w:t>
      </w:r>
      <w:proofErr w:type="spellEnd"/>
      <w:r w:rsidR="00100933" w:rsidRPr="00100933">
        <w:rPr>
          <w:szCs w:val="22"/>
        </w:rPr>
        <w:t xml:space="preserve"> Dawson, Michele Feder-</w:t>
      </w:r>
      <w:proofErr w:type="spellStart"/>
      <w:r w:rsidR="00100933" w:rsidRPr="00100933">
        <w:rPr>
          <w:szCs w:val="22"/>
        </w:rPr>
        <w:t>Nadoff</w:t>
      </w:r>
      <w:proofErr w:type="spellEnd"/>
      <w:r w:rsidR="00100933" w:rsidRPr="00100933">
        <w:rPr>
          <w:szCs w:val="22"/>
        </w:rPr>
        <w:t xml:space="preserve">, Frances Foy, Gerald Frank, Susan Frankel, William </w:t>
      </w:r>
      <w:proofErr w:type="spellStart"/>
      <w:r w:rsidR="00100933" w:rsidRPr="00100933">
        <w:rPr>
          <w:szCs w:val="22"/>
        </w:rPr>
        <w:t>Frederking</w:t>
      </w:r>
      <w:proofErr w:type="spellEnd"/>
      <w:r w:rsidR="00100933" w:rsidRPr="00100933">
        <w:rPr>
          <w:szCs w:val="22"/>
        </w:rPr>
        <w:t xml:space="preserve">, </w:t>
      </w:r>
      <w:proofErr w:type="spellStart"/>
      <w:r w:rsidR="00100933" w:rsidRPr="00100933">
        <w:rPr>
          <w:szCs w:val="22"/>
        </w:rPr>
        <w:t>Minetta</w:t>
      </w:r>
      <w:proofErr w:type="spellEnd"/>
      <w:r w:rsidR="00100933" w:rsidRPr="00100933">
        <w:rPr>
          <w:szCs w:val="22"/>
        </w:rPr>
        <w:t xml:space="preserve"> Good, Theodore </w:t>
      </w:r>
      <w:proofErr w:type="spellStart"/>
      <w:r w:rsidR="00100933" w:rsidRPr="00100933">
        <w:rPr>
          <w:szCs w:val="22"/>
        </w:rPr>
        <w:t>Halkin</w:t>
      </w:r>
      <w:proofErr w:type="spellEnd"/>
      <w:r w:rsidR="00100933" w:rsidRPr="00100933">
        <w:rPr>
          <w:szCs w:val="22"/>
        </w:rPr>
        <w:t xml:space="preserve">, Nancy </w:t>
      </w:r>
      <w:proofErr w:type="spellStart"/>
      <w:r w:rsidR="00100933" w:rsidRPr="00100933">
        <w:rPr>
          <w:szCs w:val="22"/>
        </w:rPr>
        <w:t>Hild</w:t>
      </w:r>
      <w:proofErr w:type="spellEnd"/>
      <w:r w:rsidR="00100933" w:rsidRPr="00100933">
        <w:rPr>
          <w:szCs w:val="22"/>
        </w:rPr>
        <w:t xml:space="preserve">, Ken Holder, Ben Mahmoud, Robert </w:t>
      </w:r>
      <w:proofErr w:type="spellStart"/>
      <w:r w:rsidR="00100933" w:rsidRPr="00100933">
        <w:rPr>
          <w:szCs w:val="22"/>
        </w:rPr>
        <w:t>Middaugh</w:t>
      </w:r>
      <w:proofErr w:type="spellEnd"/>
      <w:r w:rsidR="00100933" w:rsidRPr="00100933">
        <w:rPr>
          <w:szCs w:val="22"/>
        </w:rPr>
        <w:t xml:space="preserve">, Jan Miller, Samuel Parker, Tom Petrillo, Carolyn </w:t>
      </w:r>
      <w:proofErr w:type="spellStart"/>
      <w:r w:rsidR="00100933" w:rsidRPr="00100933">
        <w:rPr>
          <w:szCs w:val="22"/>
        </w:rPr>
        <w:t>Plochmann</w:t>
      </w:r>
      <w:proofErr w:type="spellEnd"/>
      <w:r w:rsidR="00100933" w:rsidRPr="00100933">
        <w:rPr>
          <w:szCs w:val="22"/>
        </w:rPr>
        <w:t xml:space="preserve">, Alejandro Romero, Frank </w:t>
      </w:r>
      <w:proofErr w:type="spellStart"/>
      <w:r w:rsidR="00100933" w:rsidRPr="00100933">
        <w:rPr>
          <w:szCs w:val="22"/>
        </w:rPr>
        <w:t>Sadorus</w:t>
      </w:r>
      <w:proofErr w:type="spellEnd"/>
      <w:r w:rsidR="00100933" w:rsidRPr="00100933">
        <w:rPr>
          <w:szCs w:val="22"/>
        </w:rPr>
        <w:t xml:space="preserve">, Polly Scribner Ames, Flora Schofield, William Schwartz, Nicholas </w:t>
      </w:r>
      <w:proofErr w:type="spellStart"/>
      <w:r w:rsidR="00100933" w:rsidRPr="00100933">
        <w:rPr>
          <w:szCs w:val="22"/>
        </w:rPr>
        <w:t>Sistler</w:t>
      </w:r>
      <w:proofErr w:type="spellEnd"/>
      <w:r w:rsidR="00100933" w:rsidRPr="00100933">
        <w:rPr>
          <w:szCs w:val="22"/>
        </w:rPr>
        <w:t xml:space="preserve">, Jeanette </w:t>
      </w:r>
      <w:proofErr w:type="spellStart"/>
      <w:r w:rsidR="00100933" w:rsidRPr="00100933">
        <w:rPr>
          <w:szCs w:val="22"/>
        </w:rPr>
        <w:t>Pasin</w:t>
      </w:r>
      <w:proofErr w:type="spellEnd"/>
      <w:r w:rsidR="00100933" w:rsidRPr="00100933">
        <w:rPr>
          <w:szCs w:val="22"/>
        </w:rPr>
        <w:t xml:space="preserve"> Sloan, Eric Wert, Albert Wong, Mary Agnes Yerkes</w:t>
      </w:r>
      <w:r w:rsidR="001813E8">
        <w:rPr>
          <w:szCs w:val="22"/>
        </w:rPr>
        <w:t>.</w:t>
      </w:r>
    </w:p>
    <w:p w:rsidR="00100933" w:rsidRPr="00100933" w:rsidRDefault="00100933">
      <w:pPr>
        <w:rPr>
          <w:color w:val="000000"/>
          <w:szCs w:val="22"/>
        </w:rPr>
      </w:pPr>
    </w:p>
    <w:p w:rsidR="00100933" w:rsidRDefault="00100933">
      <w:pPr>
        <w:rPr>
          <w:color w:val="000000"/>
          <w:szCs w:val="22"/>
          <w:shd w:val="clear" w:color="auto" w:fill="FFFFFF"/>
        </w:rPr>
      </w:pPr>
      <w:r w:rsidRPr="00100933">
        <w:rPr>
          <w:color w:val="000000"/>
          <w:szCs w:val="22"/>
        </w:rPr>
        <w:t xml:space="preserve">The exhibition was organized by Associate Curator of Art </w:t>
      </w:r>
      <w:r w:rsidRPr="00100933">
        <w:rPr>
          <w:szCs w:val="22"/>
        </w:rPr>
        <w:t>Doug Stapleton and will run through June 3, 2018.</w:t>
      </w:r>
      <w:r w:rsidRPr="00100933">
        <w:rPr>
          <w:color w:val="000000"/>
          <w:szCs w:val="22"/>
        </w:rPr>
        <w:br/>
      </w:r>
      <w:r w:rsidRPr="00100933">
        <w:rPr>
          <w:color w:val="000000"/>
          <w:szCs w:val="22"/>
        </w:rPr>
        <w:br/>
      </w:r>
      <w:r w:rsidRPr="00100933">
        <w:rPr>
          <w:color w:val="000000"/>
          <w:szCs w:val="22"/>
          <w:shd w:val="clear" w:color="auto" w:fill="FFFFFF"/>
        </w:rPr>
        <w:t>The Illinois State Museum is open Monday through Saturday from 9:00 a.m. until 4:30 p.m. and Sunday from 12 noon until 4:30 p.m.  The Museum is located at 502 South Spring Street in Springfield.  Museum admission:  $5 for adults ages 19-64; free admission for children, seniors, and veterans. </w:t>
      </w:r>
    </w:p>
    <w:p w:rsidR="006A6721" w:rsidRDefault="006A6721">
      <w:pPr>
        <w:rPr>
          <w:color w:val="000000"/>
          <w:szCs w:val="22"/>
          <w:shd w:val="clear" w:color="auto" w:fill="FFFFFF"/>
        </w:rPr>
      </w:pPr>
    </w:p>
    <w:p w:rsidR="006A6721" w:rsidRPr="00100933" w:rsidRDefault="006A6721">
      <w:pPr>
        <w:rPr>
          <w:szCs w:val="22"/>
        </w:rPr>
      </w:pPr>
      <w:r>
        <w:rPr>
          <w:color w:val="000000"/>
          <w:szCs w:val="22"/>
          <w:shd w:val="clear" w:color="auto" w:fill="FFFFFF"/>
        </w:rPr>
        <w:tab/>
      </w:r>
      <w:r>
        <w:rPr>
          <w:color w:val="000000"/>
          <w:szCs w:val="22"/>
          <w:shd w:val="clear" w:color="auto" w:fill="FFFFFF"/>
        </w:rPr>
        <w:tab/>
      </w:r>
      <w:r>
        <w:rPr>
          <w:color w:val="000000"/>
          <w:szCs w:val="22"/>
          <w:shd w:val="clear" w:color="auto" w:fill="FFFFFF"/>
        </w:rPr>
        <w:tab/>
      </w:r>
      <w:r>
        <w:rPr>
          <w:color w:val="000000"/>
          <w:szCs w:val="22"/>
          <w:shd w:val="clear" w:color="auto" w:fill="FFFFFF"/>
        </w:rPr>
        <w:tab/>
      </w:r>
      <w:r>
        <w:rPr>
          <w:color w:val="000000"/>
          <w:szCs w:val="22"/>
          <w:shd w:val="clear" w:color="auto" w:fill="FFFFFF"/>
        </w:rPr>
        <w:tab/>
        <w:t>###</w:t>
      </w:r>
      <w:bookmarkStart w:id="0" w:name="_GoBack"/>
      <w:bookmarkEnd w:id="0"/>
    </w:p>
    <w:sectPr w:rsidR="006A6721" w:rsidRPr="00100933" w:rsidSect="00B03C6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33"/>
    <w:rsid w:val="000E1FC1"/>
    <w:rsid w:val="00100933"/>
    <w:rsid w:val="001813E8"/>
    <w:rsid w:val="00197175"/>
    <w:rsid w:val="0046575F"/>
    <w:rsid w:val="00612BCE"/>
    <w:rsid w:val="006A6721"/>
    <w:rsid w:val="007774D8"/>
    <w:rsid w:val="00932A68"/>
    <w:rsid w:val="00B03C63"/>
    <w:rsid w:val="00BA76F9"/>
    <w:rsid w:val="00C635A2"/>
    <w:rsid w:val="00E209DC"/>
    <w:rsid w:val="00FB78E5"/>
    <w:rsid w:val="00FC2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FDB65"/>
  <w15:docId w15:val="{3B5CD0BB-E8E9-4701-8945-7314BCA8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933"/>
    <w:rPr>
      <w:rFonts w:ascii="Tahoma" w:hAnsi="Tahoma" w:cs="Tahoma"/>
      <w:sz w:val="16"/>
      <w:szCs w:val="16"/>
    </w:rPr>
  </w:style>
  <w:style w:type="character" w:customStyle="1" w:styleId="BalloonTextChar">
    <w:name w:val="Balloon Text Char"/>
    <w:basedOn w:val="DefaultParagraphFont"/>
    <w:link w:val="BalloonText"/>
    <w:uiPriority w:val="99"/>
    <w:semiHidden/>
    <w:rsid w:val="00100933"/>
    <w:rPr>
      <w:rFonts w:ascii="Tahoma" w:hAnsi="Tahoma" w:cs="Tahoma"/>
      <w:sz w:val="16"/>
      <w:szCs w:val="16"/>
    </w:rPr>
  </w:style>
  <w:style w:type="paragraph" w:styleId="Caption">
    <w:name w:val="caption"/>
    <w:basedOn w:val="Normal"/>
    <w:next w:val="Normal"/>
    <w:uiPriority w:val="35"/>
    <w:unhideWhenUsed/>
    <w:qFormat/>
    <w:rsid w:val="00E209DC"/>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dc:creator>
  <cp:lastModifiedBy>Schweizer, Tim</cp:lastModifiedBy>
  <cp:revision>5</cp:revision>
  <dcterms:created xsi:type="dcterms:W3CDTF">2018-02-26T16:22:00Z</dcterms:created>
  <dcterms:modified xsi:type="dcterms:W3CDTF">2018-02-26T16:39:00Z</dcterms:modified>
</cp:coreProperties>
</file>