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02" w:rsidRDefault="00AE7CCC" w:rsidP="005C5B02">
      <w:pPr>
        <w:spacing w:line="240" w:lineRule="auto"/>
        <w:rPr>
          <w:b/>
          <w:szCs w:val="24"/>
        </w:rPr>
      </w:pPr>
      <w:r>
        <w:rPr>
          <w:b/>
          <w:szCs w:val="24"/>
        </w:rPr>
        <w:t>FOR IMMEDIATE RELEASE</w:t>
      </w:r>
    </w:p>
    <w:p w:rsidR="00AE7CCC" w:rsidRDefault="00AE7CCC" w:rsidP="005C5B02">
      <w:pPr>
        <w:spacing w:line="240" w:lineRule="auto"/>
        <w:rPr>
          <w:szCs w:val="24"/>
        </w:rPr>
      </w:pPr>
      <w:r w:rsidRPr="00AE7CCC">
        <w:rPr>
          <w:szCs w:val="24"/>
        </w:rPr>
        <w:t>February 6, 2018</w:t>
      </w:r>
    </w:p>
    <w:p w:rsidR="00AE7CCC" w:rsidRDefault="00AE7CCC" w:rsidP="005C5B02">
      <w:pPr>
        <w:spacing w:line="240" w:lineRule="auto"/>
        <w:rPr>
          <w:szCs w:val="24"/>
        </w:rPr>
      </w:pPr>
    </w:p>
    <w:p w:rsidR="00AE7CCC" w:rsidRDefault="00AE7CCC" w:rsidP="005C5B02">
      <w:pPr>
        <w:spacing w:line="240" w:lineRule="auto"/>
        <w:rPr>
          <w:szCs w:val="24"/>
        </w:rPr>
      </w:pPr>
      <w:r>
        <w:rPr>
          <w:szCs w:val="24"/>
        </w:rPr>
        <w:t>CONTACT:</w:t>
      </w:r>
    </w:p>
    <w:p w:rsidR="00AE7CCC" w:rsidRDefault="00AE7CCC" w:rsidP="005C5B02">
      <w:pPr>
        <w:spacing w:line="240" w:lineRule="auto"/>
        <w:rPr>
          <w:szCs w:val="24"/>
        </w:rPr>
      </w:pPr>
      <w:r>
        <w:rPr>
          <w:szCs w:val="24"/>
        </w:rPr>
        <w:t>Elizabeth Bazan 217-558-6696</w:t>
      </w:r>
    </w:p>
    <w:bookmarkStart w:id="0" w:name="_GoBack"/>
    <w:p w:rsidR="00AE7CCC" w:rsidRDefault="00641CDA" w:rsidP="005C5B02">
      <w:pPr>
        <w:spacing w:line="240" w:lineRule="auto"/>
        <w:rPr>
          <w:szCs w:val="24"/>
        </w:rPr>
      </w:pPr>
      <w:r>
        <w:fldChar w:fldCharType="begin"/>
      </w:r>
      <w:r>
        <w:instrText xml:space="preserve"> HYPERLINK "mailto:Elizabeth.Bazan@Illinois.gov" </w:instrText>
      </w:r>
      <w:r>
        <w:fldChar w:fldCharType="separate"/>
      </w:r>
      <w:r w:rsidR="00AE7CCC" w:rsidRPr="00227CF1">
        <w:rPr>
          <w:rStyle w:val="Hyperlink"/>
          <w:szCs w:val="24"/>
        </w:rPr>
        <w:t>Elizabeth.Bazan@Illinois.gov</w:t>
      </w:r>
      <w:r>
        <w:rPr>
          <w:rStyle w:val="Hyperlink"/>
          <w:szCs w:val="24"/>
        </w:rPr>
        <w:fldChar w:fldCharType="end"/>
      </w:r>
    </w:p>
    <w:bookmarkEnd w:id="0"/>
    <w:p w:rsidR="005C5B02" w:rsidRDefault="005C5B02" w:rsidP="005C5B02">
      <w:pPr>
        <w:spacing w:line="240" w:lineRule="auto"/>
        <w:rPr>
          <w:b/>
          <w:szCs w:val="24"/>
        </w:rPr>
      </w:pPr>
    </w:p>
    <w:p w:rsidR="005C5B02" w:rsidRPr="00AE7CCC" w:rsidRDefault="005C5B02" w:rsidP="005C5B02">
      <w:pPr>
        <w:spacing w:line="240" w:lineRule="auto"/>
        <w:rPr>
          <w:b/>
          <w:sz w:val="32"/>
          <w:szCs w:val="32"/>
        </w:rPr>
      </w:pPr>
      <w:r w:rsidRPr="00AE7CCC">
        <w:rPr>
          <w:b/>
          <w:sz w:val="32"/>
          <w:szCs w:val="32"/>
        </w:rPr>
        <w:t>Lunch Hour Talk on t</w:t>
      </w:r>
      <w:r w:rsidR="00AE7CCC">
        <w:rPr>
          <w:b/>
          <w:sz w:val="32"/>
          <w:szCs w:val="32"/>
        </w:rPr>
        <w:t>he Springfield and</w:t>
      </w:r>
      <w:r w:rsidRPr="00AE7CCC">
        <w:rPr>
          <w:b/>
          <w:sz w:val="32"/>
          <w:szCs w:val="32"/>
        </w:rPr>
        <w:t xml:space="preserve"> Central Illinois African American History Museum on Feb. 21 </w:t>
      </w:r>
    </w:p>
    <w:p w:rsidR="005C5B02" w:rsidRDefault="005C5B02" w:rsidP="005C5B02">
      <w:pPr>
        <w:spacing w:line="240" w:lineRule="auto"/>
        <w:rPr>
          <w:rFonts w:cs="Times New Roman"/>
          <w:szCs w:val="24"/>
        </w:rPr>
      </w:pPr>
    </w:p>
    <w:p w:rsidR="005C5B02" w:rsidRDefault="005C5B02" w:rsidP="005C5B02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SPRINGFIELD, IL – The Illinois State Museum will present a lunch hour Brown Bag Program on the Springfield and Central Illinois African American History Museum on Wed., Feb. 21 at 12</w:t>
      </w:r>
      <w:r w:rsidR="00AE7CCC">
        <w:rPr>
          <w:rFonts w:cs="Times New Roman"/>
          <w:szCs w:val="24"/>
        </w:rPr>
        <w:t>:00</w:t>
      </w:r>
      <w:r>
        <w:rPr>
          <w:rFonts w:cs="Times New Roman"/>
          <w:szCs w:val="24"/>
        </w:rPr>
        <w:t xml:space="preserve"> noon at the ISM Research and Collections Center in Springfield.  The free program will be presented by Doris J. Bailey,</w:t>
      </w:r>
      <w:r w:rsidRPr="003417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AAHM </w:t>
      </w:r>
      <w:r w:rsidRPr="0034172B">
        <w:rPr>
          <w:rFonts w:cs="Times New Roman"/>
          <w:szCs w:val="24"/>
        </w:rPr>
        <w:t>Museum Coordinator</w:t>
      </w:r>
      <w:r>
        <w:rPr>
          <w:rFonts w:cs="Times New Roman"/>
          <w:szCs w:val="24"/>
        </w:rPr>
        <w:t>,</w:t>
      </w:r>
      <w:r w:rsidRPr="003417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and</w:t>
      </w:r>
      <w:r w:rsidRPr="0034172B">
        <w:rPr>
          <w:rFonts w:cs="Times New Roman"/>
          <w:szCs w:val="24"/>
        </w:rPr>
        <w:t xml:space="preserve"> Nell Clay</w:t>
      </w:r>
      <w:r>
        <w:rPr>
          <w:rFonts w:cs="Times New Roman"/>
          <w:szCs w:val="24"/>
        </w:rPr>
        <w:t>,</w:t>
      </w:r>
      <w:r w:rsidRPr="003417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AAHM </w:t>
      </w:r>
      <w:r w:rsidRPr="0034172B">
        <w:rPr>
          <w:rFonts w:cs="Times New Roman"/>
          <w:szCs w:val="24"/>
        </w:rPr>
        <w:t>Museum Board Member</w:t>
      </w:r>
    </w:p>
    <w:p w:rsidR="005C5B02" w:rsidRDefault="005C5B02" w:rsidP="005C5B02">
      <w:pPr>
        <w:spacing w:line="240" w:lineRule="auto"/>
        <w:rPr>
          <w:rFonts w:cs="Times New Roman"/>
          <w:szCs w:val="24"/>
        </w:rPr>
      </w:pPr>
    </w:p>
    <w:p w:rsidR="00AE7CCC" w:rsidRDefault="00AE7CCC" w:rsidP="005C5B02">
      <w:pPr>
        <w:spacing w:line="240" w:lineRule="auto"/>
        <w:rPr>
          <w:szCs w:val="24"/>
        </w:rPr>
      </w:pPr>
      <w:r>
        <w:rPr>
          <w:szCs w:val="24"/>
        </w:rPr>
        <w:t>The</w:t>
      </w:r>
      <w:r w:rsidR="005C5B02">
        <w:rPr>
          <w:szCs w:val="24"/>
        </w:rPr>
        <w:t xml:space="preserve"> program will focus on</w:t>
      </w:r>
      <w:r w:rsidR="005C5B02" w:rsidRPr="0034172B">
        <w:rPr>
          <w:szCs w:val="24"/>
        </w:rPr>
        <w:t xml:space="preserve"> African American historical pioneers an</w:t>
      </w:r>
      <w:r>
        <w:rPr>
          <w:szCs w:val="24"/>
        </w:rPr>
        <w:t xml:space="preserve">d figures from Central Illinois, </w:t>
      </w:r>
      <w:r w:rsidR="005C5B02" w:rsidRPr="0034172B">
        <w:rPr>
          <w:szCs w:val="24"/>
        </w:rPr>
        <w:t>and the activities and exhibits that have helped to tell the authentic s</w:t>
      </w:r>
      <w:r>
        <w:rPr>
          <w:szCs w:val="24"/>
        </w:rPr>
        <w:t>tories told at the Springfield and</w:t>
      </w:r>
      <w:r w:rsidR="005C5B02" w:rsidRPr="0034172B">
        <w:rPr>
          <w:szCs w:val="24"/>
        </w:rPr>
        <w:t xml:space="preserve"> Central Illinois </w:t>
      </w:r>
      <w:r w:rsidR="005C5B02">
        <w:rPr>
          <w:szCs w:val="24"/>
        </w:rPr>
        <w:t>African American History Museum</w:t>
      </w:r>
      <w:r w:rsidR="005C5B02" w:rsidRPr="0034172B">
        <w:rPr>
          <w:szCs w:val="24"/>
        </w:rPr>
        <w:t xml:space="preserve">. </w:t>
      </w:r>
    </w:p>
    <w:p w:rsidR="00AE7CCC" w:rsidRDefault="00AE7CCC" w:rsidP="005C5B02">
      <w:pPr>
        <w:spacing w:line="240" w:lineRule="auto"/>
        <w:rPr>
          <w:szCs w:val="24"/>
        </w:rPr>
      </w:pPr>
    </w:p>
    <w:p w:rsidR="00AE7CCC" w:rsidRDefault="005C5B02" w:rsidP="005C5B02">
      <w:pPr>
        <w:spacing w:line="240" w:lineRule="auto"/>
        <w:rPr>
          <w:szCs w:val="24"/>
        </w:rPr>
      </w:pPr>
      <w:r w:rsidRPr="0034172B">
        <w:rPr>
          <w:szCs w:val="24"/>
        </w:rPr>
        <w:t xml:space="preserve">Doris Bailey will talk about the history of the </w:t>
      </w:r>
      <w:r>
        <w:rPr>
          <w:szCs w:val="24"/>
        </w:rPr>
        <w:t>M</w:t>
      </w:r>
      <w:r w:rsidR="00AE7CCC">
        <w:rPr>
          <w:szCs w:val="24"/>
        </w:rPr>
        <w:t>useum and p</w:t>
      </w:r>
      <w:r w:rsidRPr="0034172B">
        <w:rPr>
          <w:szCs w:val="24"/>
        </w:rPr>
        <w:t>ioneer William “Billy the Barber</w:t>
      </w:r>
      <w:r>
        <w:rPr>
          <w:szCs w:val="24"/>
        </w:rPr>
        <w:t>,</w:t>
      </w:r>
      <w:r w:rsidRPr="0034172B">
        <w:rPr>
          <w:szCs w:val="24"/>
        </w:rPr>
        <w:t>” his grandson George Richardson (falsely accused in 1908 Race Riot)</w:t>
      </w:r>
      <w:r>
        <w:rPr>
          <w:szCs w:val="24"/>
        </w:rPr>
        <w:t>,</w:t>
      </w:r>
      <w:r w:rsidRPr="0034172B">
        <w:rPr>
          <w:szCs w:val="24"/>
        </w:rPr>
        <w:t xml:space="preserve"> and his great-grandson Major Otis B. Duncan (highest ranking African American soldier during World War I). </w:t>
      </w:r>
    </w:p>
    <w:p w:rsidR="00AE7CCC" w:rsidRDefault="00AE7CCC" w:rsidP="005C5B02">
      <w:pPr>
        <w:spacing w:line="240" w:lineRule="auto"/>
        <w:rPr>
          <w:szCs w:val="24"/>
        </w:rPr>
      </w:pPr>
    </w:p>
    <w:p w:rsidR="005C5B02" w:rsidRDefault="005C5B02" w:rsidP="005C5B02">
      <w:pPr>
        <w:spacing w:line="240" w:lineRule="auto"/>
        <w:rPr>
          <w:szCs w:val="24"/>
        </w:rPr>
      </w:pPr>
      <w:r w:rsidRPr="0034172B">
        <w:rPr>
          <w:szCs w:val="24"/>
        </w:rPr>
        <w:t>Nell Clay will discuss the many activities and ex</w:t>
      </w:r>
      <w:r w:rsidR="00AE7CCC">
        <w:rPr>
          <w:szCs w:val="24"/>
        </w:rPr>
        <w:t xml:space="preserve">hibits presented by the Museum, </w:t>
      </w:r>
      <w:r w:rsidRPr="0034172B">
        <w:rPr>
          <w:szCs w:val="24"/>
        </w:rPr>
        <w:t>especially their newest exhibit</w:t>
      </w:r>
      <w:r>
        <w:rPr>
          <w:szCs w:val="24"/>
        </w:rPr>
        <w:t xml:space="preserve"> on</w:t>
      </w:r>
      <w:r w:rsidRPr="0034172B">
        <w:rPr>
          <w:szCs w:val="24"/>
        </w:rPr>
        <w:t xml:space="preserve"> Dr. M</w:t>
      </w:r>
      <w:r w:rsidR="00AE7CCC">
        <w:rPr>
          <w:szCs w:val="24"/>
        </w:rPr>
        <w:t xml:space="preserve">artin Luther King Jr. </w:t>
      </w:r>
    </w:p>
    <w:p w:rsidR="005C5B02" w:rsidRDefault="005C5B02" w:rsidP="005C5B02">
      <w:pPr>
        <w:spacing w:line="240" w:lineRule="auto"/>
        <w:rPr>
          <w:rFonts w:cs="Times New Roman"/>
          <w:szCs w:val="24"/>
        </w:rPr>
      </w:pPr>
    </w:p>
    <w:p w:rsidR="00AE7CCC" w:rsidRDefault="005C5B02" w:rsidP="00AE7CCC">
      <w:pPr>
        <w:pStyle w:val="NoSpacing"/>
      </w:pPr>
      <w:r w:rsidRPr="000C324B">
        <w:t>Bring your lunch and join us for a different speaker and topic on the third Wednesday of each mon</w:t>
      </w:r>
      <w:r w:rsidR="00AE7CCC">
        <w:t>th at the ISM Research and</w:t>
      </w:r>
      <w:r w:rsidRPr="000C324B">
        <w:t xml:space="preserve"> Collections Center at </w:t>
      </w:r>
      <w:r w:rsidR="00AE7CCC">
        <w:t>1011 E. Ash St. in Springfield.  (Please note that due to construction on Ash Street, access the building via the intersection of Laurel and 10 1/2 Street).</w:t>
      </w:r>
      <w:r w:rsidRPr="000C324B">
        <w:t xml:space="preserve"> </w:t>
      </w:r>
    </w:p>
    <w:p w:rsidR="00AE7CCC" w:rsidRDefault="00AE7CCC" w:rsidP="005C5B02">
      <w:pPr>
        <w:spacing w:line="240" w:lineRule="auto"/>
        <w:rPr>
          <w:rFonts w:cs="Times New Roman"/>
          <w:szCs w:val="24"/>
        </w:rPr>
      </w:pPr>
    </w:p>
    <w:p w:rsidR="005C5B02" w:rsidRPr="000C324B" w:rsidRDefault="005C5B02" w:rsidP="005C5B02">
      <w:pPr>
        <w:spacing w:line="240" w:lineRule="auto"/>
        <w:rPr>
          <w:rFonts w:cs="Times New Roman"/>
          <w:szCs w:val="24"/>
        </w:rPr>
      </w:pPr>
      <w:r w:rsidRPr="000C324B">
        <w:rPr>
          <w:rFonts w:cs="Times New Roman"/>
          <w:szCs w:val="24"/>
        </w:rPr>
        <w:t xml:space="preserve">For additional information, please contact </w:t>
      </w:r>
      <w:hyperlink r:id="rId5" w:history="1">
        <w:r w:rsidR="00AE7CCC" w:rsidRPr="00227CF1">
          <w:rPr>
            <w:rStyle w:val="Hyperlink"/>
            <w:rFonts w:cs="Times New Roman"/>
            <w:szCs w:val="24"/>
          </w:rPr>
          <w:t>events@illinoisstatemuseum.org</w:t>
        </w:r>
      </w:hyperlink>
      <w:r w:rsidR="00AE7CCC">
        <w:rPr>
          <w:rFonts w:cs="Times New Roman"/>
          <w:szCs w:val="24"/>
        </w:rPr>
        <w:t xml:space="preserve"> </w:t>
      </w:r>
      <w:r w:rsidRPr="000C324B">
        <w:rPr>
          <w:rFonts w:cs="Times New Roman"/>
          <w:szCs w:val="24"/>
        </w:rPr>
        <w:t>or (217) 558-6696.</w:t>
      </w:r>
    </w:p>
    <w:p w:rsidR="005C5B02" w:rsidRPr="000C324B" w:rsidRDefault="005C5B02" w:rsidP="005C5B02">
      <w:pPr>
        <w:spacing w:line="240" w:lineRule="auto"/>
        <w:rPr>
          <w:rFonts w:cs="Times New Roman"/>
          <w:szCs w:val="24"/>
        </w:rPr>
      </w:pPr>
    </w:p>
    <w:p w:rsidR="00A433D4" w:rsidRDefault="00AE7CCC">
      <w:r>
        <w:t>###</w:t>
      </w:r>
    </w:p>
    <w:sectPr w:rsidR="00A43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02"/>
    <w:rsid w:val="00523C70"/>
    <w:rsid w:val="005C5B02"/>
    <w:rsid w:val="00641CDA"/>
    <w:rsid w:val="00737F41"/>
    <w:rsid w:val="009F18D0"/>
    <w:rsid w:val="00A479F2"/>
    <w:rsid w:val="00AE7CCC"/>
    <w:rsid w:val="00E1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B02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B0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5B0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E7CCC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B02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B0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5B0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E7CC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s@illinoisstatemuseu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Kelvin Sampson</cp:lastModifiedBy>
  <cp:revision>2</cp:revision>
  <dcterms:created xsi:type="dcterms:W3CDTF">2018-02-06T21:08:00Z</dcterms:created>
  <dcterms:modified xsi:type="dcterms:W3CDTF">2018-02-06T21:08:00Z</dcterms:modified>
</cp:coreProperties>
</file>