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EED62" w14:textId="77777777" w:rsidR="00A77B3E" w:rsidRPr="00F52BB8" w:rsidRDefault="004C5287" w:rsidP="00F52BB8">
      <w:pPr>
        <w:tabs>
          <w:tab w:val="left" w:pos="5760"/>
        </w:tabs>
        <w:spacing w:before="120"/>
        <w:jc w:val="both"/>
        <w:rPr>
          <w:rFonts w:ascii="Arial" w:hAnsi="Arial" w:cs="Arial"/>
          <w:b/>
          <w:bCs/>
        </w:rPr>
      </w:pPr>
      <w:r w:rsidRPr="00F52BB8">
        <w:rPr>
          <w:rFonts w:ascii="Arial" w:hAnsi="Arial" w:cs="Arial"/>
          <w:b/>
          <w:bCs/>
        </w:rPr>
        <w:t>FOR IMMEDIATE RELEASE</w:t>
      </w:r>
      <w:r w:rsidRPr="00F52BB8">
        <w:rPr>
          <w:rFonts w:ascii="Arial" w:hAnsi="Arial" w:cs="Arial"/>
          <w:b/>
          <w:bCs/>
        </w:rPr>
        <w:tab/>
        <w:t>For more information contact:</w:t>
      </w:r>
    </w:p>
    <w:p w14:paraId="14959C39" w14:textId="051C3596" w:rsidR="00A77B3E" w:rsidRPr="00F52BB8" w:rsidRDefault="00721751" w:rsidP="00F52BB8">
      <w:pPr>
        <w:tabs>
          <w:tab w:val="left" w:pos="5760"/>
        </w:tabs>
        <w:rPr>
          <w:rFonts w:ascii="Arial" w:hAnsi="Arial" w:cs="Arial"/>
        </w:rPr>
      </w:pPr>
      <w:r>
        <w:rPr>
          <w:rFonts w:ascii="Arial" w:hAnsi="Arial" w:cs="Arial"/>
        </w:rPr>
        <w:t>September 29</w:t>
      </w:r>
      <w:r w:rsidR="00585CD1" w:rsidRPr="00F52BB8">
        <w:rPr>
          <w:rFonts w:ascii="Arial" w:hAnsi="Arial" w:cs="Arial"/>
        </w:rPr>
        <w:t>, 2021</w:t>
      </w:r>
      <w:r w:rsidR="004C5287" w:rsidRPr="00F52BB8">
        <w:rPr>
          <w:rFonts w:ascii="Arial" w:hAnsi="Arial" w:cs="Arial"/>
        </w:rPr>
        <w:tab/>
      </w:r>
      <w:proofErr w:type="spellStart"/>
      <w:r w:rsidR="004C5287" w:rsidRPr="00F52BB8">
        <w:rPr>
          <w:rFonts w:ascii="Arial" w:hAnsi="Arial" w:cs="Arial"/>
        </w:rPr>
        <w:t>Jamila</w:t>
      </w:r>
      <w:proofErr w:type="spellEnd"/>
      <w:r w:rsidR="004C5287" w:rsidRPr="00F52BB8">
        <w:rPr>
          <w:rFonts w:ascii="Arial" w:hAnsi="Arial" w:cs="Arial"/>
        </w:rPr>
        <w:t xml:space="preserve"> Wicks</w:t>
      </w:r>
    </w:p>
    <w:p w14:paraId="4A970575" w14:textId="77777777" w:rsidR="00A77B3E" w:rsidRPr="00F52BB8" w:rsidRDefault="004C5287" w:rsidP="00F52BB8">
      <w:pPr>
        <w:tabs>
          <w:tab w:val="left" w:pos="5760"/>
        </w:tabs>
        <w:jc w:val="both"/>
        <w:rPr>
          <w:rFonts w:ascii="Arial" w:hAnsi="Arial" w:cs="Arial"/>
        </w:rPr>
      </w:pPr>
      <w:r w:rsidRPr="00F52BB8">
        <w:rPr>
          <w:rFonts w:ascii="Arial" w:hAnsi="Arial" w:cs="Arial"/>
        </w:rPr>
        <w:tab/>
      </w:r>
      <w:r w:rsidR="00585CD1" w:rsidRPr="00F52BB8">
        <w:rPr>
          <w:rFonts w:ascii="Arial" w:hAnsi="Arial" w:cs="Arial"/>
        </w:rPr>
        <w:t>(217) 782-7388</w:t>
      </w:r>
      <w:r w:rsidRPr="00F52BB8">
        <w:rPr>
          <w:rFonts w:ascii="Arial" w:hAnsi="Arial" w:cs="Arial"/>
        </w:rPr>
        <w:t xml:space="preserve"> </w:t>
      </w:r>
    </w:p>
    <w:p w14:paraId="1EB92FAC" w14:textId="77777777" w:rsidR="00A77B3E" w:rsidRPr="00F52BB8" w:rsidRDefault="004C5287" w:rsidP="00F52BB8">
      <w:pPr>
        <w:tabs>
          <w:tab w:val="left" w:pos="5760"/>
        </w:tabs>
        <w:jc w:val="both"/>
        <w:rPr>
          <w:rFonts w:ascii="Arial" w:hAnsi="Arial" w:cs="Arial"/>
        </w:rPr>
      </w:pPr>
      <w:bookmarkStart w:id="0" w:name="h.gjdgxs"/>
      <w:bookmarkEnd w:id="0"/>
      <w:r w:rsidRPr="00F52BB8">
        <w:rPr>
          <w:rFonts w:ascii="Arial" w:hAnsi="Arial" w:cs="Arial"/>
        </w:rPr>
        <w:tab/>
      </w:r>
      <w:hyperlink r:id="rId7" w:history="1">
        <w:r w:rsidRPr="00F52BB8">
          <w:rPr>
            <w:rFonts w:ascii="Arial" w:hAnsi="Arial" w:cs="Arial"/>
            <w:color w:val="0000FF"/>
            <w:u w:val="single"/>
            <w:shd w:val="solid" w:color="FFFFFF" w:fill="FFFFFF"/>
          </w:rPr>
          <w:t>jamila</w:t>
        </w:r>
      </w:hyperlink>
      <w:hyperlink r:id="rId8" w:history="1">
        <w:r w:rsidRPr="00F52BB8">
          <w:rPr>
            <w:rFonts w:ascii="Arial" w:hAnsi="Arial" w:cs="Arial"/>
            <w:color w:val="0000FF"/>
            <w:u w:val="single"/>
            <w:shd w:val="solid" w:color="FFFFFF" w:fill="FFFFFF"/>
          </w:rPr>
          <w:t>.</w:t>
        </w:r>
      </w:hyperlink>
      <w:hyperlink r:id="rId9" w:history="1">
        <w:r w:rsidRPr="00F52BB8">
          <w:rPr>
            <w:rFonts w:ascii="Arial" w:hAnsi="Arial" w:cs="Arial"/>
            <w:color w:val="0000FF"/>
            <w:u w:val="single"/>
            <w:shd w:val="solid" w:color="FFFFFF" w:fill="FFFFFF"/>
          </w:rPr>
          <w:t>wicks</w:t>
        </w:r>
      </w:hyperlink>
      <w:hyperlink r:id="rId10" w:history="1">
        <w:r w:rsidRPr="00F52BB8">
          <w:rPr>
            <w:rFonts w:ascii="Arial" w:hAnsi="Arial" w:cs="Arial"/>
            <w:color w:val="0000FF"/>
            <w:u w:val="single"/>
            <w:shd w:val="solid" w:color="FFFFFF" w:fill="FFFFFF"/>
          </w:rPr>
          <w:t>@</w:t>
        </w:r>
      </w:hyperlink>
      <w:hyperlink r:id="rId11" w:history="1">
        <w:r w:rsidRPr="00F52BB8">
          <w:rPr>
            <w:rFonts w:ascii="Arial" w:hAnsi="Arial" w:cs="Arial"/>
            <w:color w:val="0000FF"/>
            <w:u w:val="single"/>
            <w:shd w:val="solid" w:color="FFFFFF" w:fill="FFFFFF"/>
          </w:rPr>
          <w:t>ismsociety</w:t>
        </w:r>
      </w:hyperlink>
      <w:hyperlink r:id="rId12" w:history="1">
        <w:r w:rsidRPr="00F52BB8">
          <w:rPr>
            <w:rFonts w:ascii="Arial" w:hAnsi="Arial" w:cs="Arial"/>
            <w:color w:val="0000FF"/>
            <w:u w:val="single"/>
            <w:shd w:val="solid" w:color="FFFFFF" w:fill="FFFFFF"/>
          </w:rPr>
          <w:t>.</w:t>
        </w:r>
      </w:hyperlink>
      <w:hyperlink r:id="rId13" w:history="1">
        <w:r w:rsidRPr="00F52BB8">
          <w:rPr>
            <w:rFonts w:ascii="Arial" w:hAnsi="Arial" w:cs="Arial"/>
            <w:color w:val="0000FF"/>
            <w:u w:val="single"/>
            <w:shd w:val="solid" w:color="FFFFFF" w:fill="FFFFFF"/>
          </w:rPr>
          <w:t>org</w:t>
        </w:r>
      </w:hyperlink>
      <w:r w:rsidRPr="00F52BB8">
        <w:rPr>
          <w:rFonts w:ascii="Arial" w:hAnsi="Arial" w:cs="Arial"/>
        </w:rPr>
        <w:tab/>
      </w:r>
    </w:p>
    <w:p w14:paraId="62599EEE" w14:textId="77777777" w:rsidR="003C3C32" w:rsidRDefault="003C3C32" w:rsidP="003C3C32">
      <w:pPr>
        <w:pStyle w:val="Heading2"/>
        <w:spacing w:before="0" w:after="0"/>
        <w:rPr>
          <w:rFonts w:ascii="Arial" w:hAnsi="Arial" w:cs="Arial"/>
          <w:color w:val="0E101A"/>
          <w:sz w:val="24"/>
          <w:szCs w:val="24"/>
        </w:rPr>
      </w:pPr>
    </w:p>
    <w:p w14:paraId="1B539054" w14:textId="3B43B71E" w:rsidR="00A77B3E" w:rsidRPr="00A7491E" w:rsidRDefault="003C3C32" w:rsidP="00544420">
      <w:pPr>
        <w:pStyle w:val="Heading2"/>
        <w:spacing w:before="0" w:after="0"/>
        <w:jc w:val="center"/>
        <w:rPr>
          <w:rFonts w:ascii="Arial" w:hAnsi="Arial" w:cs="Arial"/>
          <w:color w:val="auto"/>
          <w:sz w:val="23"/>
          <w:szCs w:val="23"/>
        </w:rPr>
      </w:pPr>
      <w:r w:rsidRPr="00A7491E">
        <w:rPr>
          <w:rFonts w:ascii="Arial" w:hAnsi="Arial" w:cs="Arial"/>
          <w:color w:val="0E101A"/>
          <w:sz w:val="23"/>
          <w:szCs w:val="23"/>
        </w:rPr>
        <w:t>Illinois State Museum Temporarily Closes Archaeology</w:t>
      </w:r>
      <w:r w:rsidR="00585CD1" w:rsidRPr="00A7491E">
        <w:rPr>
          <w:rFonts w:ascii="Arial" w:hAnsi="Arial" w:cs="Arial"/>
          <w:color w:val="auto"/>
          <w:sz w:val="23"/>
          <w:szCs w:val="23"/>
        </w:rPr>
        <w:t xml:space="preserve"> Exhibit</w:t>
      </w:r>
      <w:r w:rsidRPr="00A7491E">
        <w:rPr>
          <w:rFonts w:ascii="Arial" w:hAnsi="Arial" w:cs="Arial"/>
          <w:color w:val="auto"/>
          <w:sz w:val="23"/>
          <w:szCs w:val="23"/>
        </w:rPr>
        <w:t>s</w:t>
      </w:r>
      <w:r w:rsidR="00585CD1" w:rsidRPr="00A7491E">
        <w:rPr>
          <w:rFonts w:ascii="Arial" w:hAnsi="Arial" w:cs="Arial"/>
          <w:color w:val="auto"/>
          <w:sz w:val="23"/>
          <w:szCs w:val="23"/>
        </w:rPr>
        <w:t xml:space="preserve"> </w:t>
      </w:r>
      <w:r w:rsidR="00A7491E" w:rsidRPr="00A7491E">
        <w:rPr>
          <w:rFonts w:ascii="Arial" w:hAnsi="Arial" w:cs="Arial"/>
          <w:color w:val="auto"/>
          <w:sz w:val="23"/>
          <w:szCs w:val="23"/>
        </w:rPr>
        <w:t xml:space="preserve">at </w:t>
      </w:r>
      <w:r w:rsidRPr="00A7491E">
        <w:rPr>
          <w:rFonts w:ascii="Arial" w:hAnsi="Arial" w:cs="Arial"/>
          <w:color w:val="auto"/>
          <w:sz w:val="23"/>
          <w:szCs w:val="23"/>
        </w:rPr>
        <w:t>Dickson Mounds</w:t>
      </w:r>
    </w:p>
    <w:p w14:paraId="3630A481" w14:textId="77777777" w:rsidR="00544420" w:rsidRPr="00544420" w:rsidRDefault="00544420" w:rsidP="00544420"/>
    <w:p w14:paraId="3EF5614E" w14:textId="7CB8FB92" w:rsidR="00544420" w:rsidRPr="00544420" w:rsidRDefault="00544420" w:rsidP="00544420">
      <w:pPr>
        <w:jc w:val="center"/>
        <w:rPr>
          <w:i/>
          <w:iCs/>
        </w:rPr>
      </w:pPr>
      <w:r w:rsidRPr="00544420">
        <w:rPr>
          <w:rFonts w:ascii="Arial" w:hAnsi="Arial" w:cs="Arial"/>
          <w:i/>
          <w:iCs/>
        </w:rPr>
        <w:t>All other exhibit</w:t>
      </w:r>
      <w:r w:rsidR="005A0F42">
        <w:rPr>
          <w:rFonts w:ascii="Arial" w:hAnsi="Arial" w:cs="Arial"/>
          <w:i/>
          <w:iCs/>
        </w:rPr>
        <w:t>s</w:t>
      </w:r>
      <w:r w:rsidR="00A7491E">
        <w:rPr>
          <w:rFonts w:ascii="Arial" w:hAnsi="Arial" w:cs="Arial"/>
          <w:i/>
          <w:iCs/>
        </w:rPr>
        <w:t>,</w:t>
      </w:r>
      <w:r w:rsidR="00A7491E" w:rsidRPr="00A7491E">
        <w:rPr>
          <w:rFonts w:ascii="Arial" w:hAnsi="Arial" w:cs="Arial"/>
          <w:i/>
          <w:iCs/>
        </w:rPr>
        <w:t xml:space="preserve"> </w:t>
      </w:r>
      <w:r w:rsidR="00A7491E" w:rsidRPr="00544420">
        <w:rPr>
          <w:rFonts w:ascii="Arial" w:hAnsi="Arial" w:cs="Arial"/>
          <w:i/>
          <w:iCs/>
        </w:rPr>
        <w:t>events,</w:t>
      </w:r>
      <w:r w:rsidR="00A7491E">
        <w:rPr>
          <w:rFonts w:ascii="Arial" w:hAnsi="Arial" w:cs="Arial"/>
          <w:i/>
          <w:iCs/>
        </w:rPr>
        <w:t xml:space="preserve"> and</w:t>
      </w:r>
      <w:r w:rsidR="00A7491E" w:rsidRPr="00544420">
        <w:rPr>
          <w:rFonts w:ascii="Arial" w:hAnsi="Arial" w:cs="Arial"/>
          <w:i/>
          <w:iCs/>
        </w:rPr>
        <w:t xml:space="preserve"> programs</w:t>
      </w:r>
      <w:r w:rsidR="00A7491E">
        <w:rPr>
          <w:rFonts w:ascii="Arial" w:hAnsi="Arial" w:cs="Arial"/>
          <w:i/>
          <w:iCs/>
        </w:rPr>
        <w:t xml:space="preserve"> </w:t>
      </w:r>
      <w:r w:rsidRPr="00544420">
        <w:rPr>
          <w:rFonts w:ascii="Arial" w:hAnsi="Arial" w:cs="Arial"/>
          <w:i/>
          <w:iCs/>
        </w:rPr>
        <w:t xml:space="preserve">will continue </w:t>
      </w:r>
      <w:r w:rsidR="00A7491E">
        <w:rPr>
          <w:rFonts w:ascii="Arial" w:hAnsi="Arial" w:cs="Arial"/>
          <w:i/>
          <w:iCs/>
        </w:rPr>
        <w:t>and remain</w:t>
      </w:r>
      <w:r w:rsidRPr="00544420">
        <w:rPr>
          <w:rFonts w:ascii="Arial" w:hAnsi="Arial" w:cs="Arial"/>
          <w:i/>
          <w:iCs/>
        </w:rPr>
        <w:t xml:space="preserve"> open to the public</w:t>
      </w:r>
    </w:p>
    <w:p w14:paraId="32C24F35" w14:textId="77777777" w:rsidR="007A0413" w:rsidRPr="00F52BB8" w:rsidRDefault="007A0413" w:rsidP="00F52BB8">
      <w:pPr>
        <w:rPr>
          <w:rFonts w:ascii="Arial" w:hAnsi="Arial" w:cs="Arial"/>
          <w:color w:val="000000" w:themeColor="text1"/>
        </w:rPr>
      </w:pPr>
    </w:p>
    <w:p w14:paraId="2082100F" w14:textId="50B410D6" w:rsidR="00A7491E" w:rsidRPr="00A7491E" w:rsidRDefault="00A7491E" w:rsidP="00A7491E">
      <w:pPr>
        <w:rPr>
          <w:rFonts w:ascii="Arial" w:hAnsi="Arial" w:cs="Arial"/>
          <w:color w:val="0E101A"/>
        </w:rPr>
      </w:pPr>
      <w:r w:rsidRPr="00A7491E">
        <w:rPr>
          <w:rFonts w:ascii="Arial" w:hAnsi="Arial" w:cs="Arial"/>
          <w:b/>
          <w:bCs/>
          <w:color w:val="0E101A"/>
        </w:rPr>
        <w:t>LEWISTOWN, Ill.</w:t>
      </w:r>
      <w:r w:rsidR="00AB2CA1">
        <w:rPr>
          <w:rFonts w:ascii="Arial" w:hAnsi="Arial" w:cs="Arial"/>
          <w:b/>
          <w:bCs/>
          <w:color w:val="0E101A"/>
        </w:rPr>
        <w:t xml:space="preserve"> - </w:t>
      </w:r>
      <w:r w:rsidR="00AB2CA1">
        <w:rPr>
          <w:rFonts w:ascii="Arial" w:hAnsi="Arial" w:cs="Arial"/>
          <w:color w:val="0E101A"/>
        </w:rPr>
        <w:t>T</w:t>
      </w:r>
      <w:r w:rsidRPr="00A7491E">
        <w:rPr>
          <w:rFonts w:ascii="Arial" w:hAnsi="Arial" w:cs="Arial"/>
          <w:color w:val="0E101A"/>
        </w:rPr>
        <w:t xml:space="preserve">he Illinois State Museum </w:t>
      </w:r>
      <w:r w:rsidR="00AB2CA1">
        <w:rPr>
          <w:rFonts w:ascii="Arial" w:hAnsi="Arial" w:cs="Arial"/>
          <w:color w:val="0E101A"/>
        </w:rPr>
        <w:t xml:space="preserve">today </w:t>
      </w:r>
      <w:r w:rsidRPr="00A7491E">
        <w:rPr>
          <w:rFonts w:ascii="Arial" w:hAnsi="Arial" w:cs="Arial"/>
          <w:color w:val="0E101A"/>
        </w:rPr>
        <w:t>announced the temporary closure of its second-floor archaeology exhibitions at its Dickson Mounds Museum in Lewistown, Illinois. </w:t>
      </w:r>
      <w:r w:rsidR="00721751">
        <w:rPr>
          <w:rFonts w:ascii="Arial" w:hAnsi="Arial" w:cs="Arial"/>
          <w:color w:val="0E101A"/>
        </w:rPr>
        <w:t>All other aspects of Dickson Mounds’ exhibitions, programs, and grounds remain open and active. The Museum’s lobby, Discovery Center, third-floor gallery, and observation deck will be open to visitors.</w:t>
      </w:r>
    </w:p>
    <w:p w14:paraId="38AEDEA6" w14:textId="77777777" w:rsidR="00A7491E" w:rsidRPr="00A7491E" w:rsidRDefault="00A7491E" w:rsidP="00A7491E">
      <w:pPr>
        <w:rPr>
          <w:rFonts w:ascii="Arial" w:hAnsi="Arial" w:cs="Arial"/>
          <w:color w:val="0E101A"/>
        </w:rPr>
      </w:pPr>
      <w:r w:rsidRPr="00A7491E">
        <w:rPr>
          <w:rFonts w:ascii="Arial" w:hAnsi="Arial" w:cs="Arial"/>
          <w:color w:val="0E101A"/>
        </w:rPr>
        <w:t> </w:t>
      </w:r>
    </w:p>
    <w:p w14:paraId="27A05FEC" w14:textId="79099F28" w:rsidR="00A7491E" w:rsidRPr="00A7491E" w:rsidRDefault="00A7491E" w:rsidP="00A7491E">
      <w:pPr>
        <w:rPr>
          <w:rFonts w:ascii="Arial" w:hAnsi="Arial" w:cs="Arial"/>
          <w:color w:val="0E101A"/>
        </w:rPr>
      </w:pPr>
      <w:r w:rsidRPr="00A7491E">
        <w:rPr>
          <w:rFonts w:ascii="Arial" w:hAnsi="Arial" w:cs="Arial"/>
          <w:color w:val="0E101A"/>
        </w:rPr>
        <w:t xml:space="preserve">As part of a planned tribal consultation process, </w:t>
      </w:r>
      <w:r w:rsidR="00721751">
        <w:rPr>
          <w:rFonts w:ascii="Arial" w:hAnsi="Arial" w:cs="Arial"/>
          <w:color w:val="0E101A"/>
        </w:rPr>
        <w:t>m</w:t>
      </w:r>
      <w:r w:rsidR="00AB2CA1">
        <w:rPr>
          <w:rFonts w:ascii="Arial" w:hAnsi="Arial" w:cs="Arial"/>
          <w:color w:val="0E101A"/>
        </w:rPr>
        <w:t xml:space="preserve">useum </w:t>
      </w:r>
      <w:r w:rsidRPr="00A7491E">
        <w:rPr>
          <w:rFonts w:ascii="Arial" w:hAnsi="Arial" w:cs="Arial"/>
          <w:color w:val="0E101A"/>
        </w:rPr>
        <w:t xml:space="preserve">anthropology staff are reviewing and removing selected artifacts and reconsidering exhibition text. </w:t>
      </w:r>
    </w:p>
    <w:p w14:paraId="4E8C9D80" w14:textId="77777777" w:rsidR="00A7491E" w:rsidRPr="00A7491E" w:rsidRDefault="00A7491E" w:rsidP="00A7491E">
      <w:pPr>
        <w:rPr>
          <w:rFonts w:ascii="Arial" w:hAnsi="Arial" w:cs="Arial"/>
          <w:color w:val="0E101A"/>
        </w:rPr>
      </w:pPr>
    </w:p>
    <w:p w14:paraId="03831D42" w14:textId="2E473AC8" w:rsidR="00A7491E" w:rsidRPr="00A7491E" w:rsidRDefault="00A7491E" w:rsidP="00A7491E">
      <w:pPr>
        <w:rPr>
          <w:rFonts w:ascii="Arial" w:hAnsi="Arial" w:cs="Arial"/>
          <w:color w:val="0E101A"/>
        </w:rPr>
      </w:pPr>
      <w:r w:rsidRPr="00A7491E">
        <w:rPr>
          <w:rFonts w:ascii="Arial" w:hAnsi="Arial" w:cs="Arial"/>
          <w:color w:val="0E101A"/>
        </w:rPr>
        <w:t xml:space="preserve">This project is guided by the federal Native American Graves Protection and Repatriation Act (NAGPRA) passed by the U.S. </w:t>
      </w:r>
      <w:r w:rsidR="00721751">
        <w:rPr>
          <w:rFonts w:ascii="Arial" w:hAnsi="Arial" w:cs="Arial"/>
          <w:color w:val="0E101A"/>
        </w:rPr>
        <w:t>Congress in 1990. T</w:t>
      </w:r>
      <w:r w:rsidRPr="00A7491E">
        <w:rPr>
          <w:rFonts w:ascii="Arial" w:hAnsi="Arial" w:cs="Arial"/>
          <w:color w:val="0E101A"/>
        </w:rPr>
        <w:t xml:space="preserve">he Illinois State Museum received a grant from the National NAGPRA Program (a division of the U.S. National Park Service) to assist with consultation with the federally recognized </w:t>
      </w:r>
      <w:r w:rsidR="00721751">
        <w:rPr>
          <w:rFonts w:ascii="Arial" w:hAnsi="Arial" w:cs="Arial"/>
          <w:color w:val="0E101A"/>
        </w:rPr>
        <w:t>Native America</w:t>
      </w:r>
      <w:r w:rsidR="006A1DC4">
        <w:rPr>
          <w:rFonts w:ascii="Arial" w:hAnsi="Arial" w:cs="Arial"/>
          <w:color w:val="0E101A"/>
        </w:rPr>
        <w:t>n</w:t>
      </w:r>
      <w:bookmarkStart w:id="1" w:name="_GoBack"/>
      <w:bookmarkEnd w:id="1"/>
      <w:r w:rsidR="00721751">
        <w:rPr>
          <w:rFonts w:ascii="Arial" w:hAnsi="Arial" w:cs="Arial"/>
          <w:color w:val="0E101A"/>
        </w:rPr>
        <w:t xml:space="preserve"> </w:t>
      </w:r>
      <w:r w:rsidRPr="00A7491E">
        <w:rPr>
          <w:rFonts w:ascii="Arial" w:hAnsi="Arial" w:cs="Arial"/>
          <w:color w:val="0E101A"/>
        </w:rPr>
        <w:t>tribes who considered Illinois their homeland before and post European contact.  </w:t>
      </w:r>
    </w:p>
    <w:p w14:paraId="580613B7" w14:textId="77777777" w:rsidR="00A7491E" w:rsidRPr="00A7491E" w:rsidRDefault="00A7491E" w:rsidP="00A7491E">
      <w:pPr>
        <w:rPr>
          <w:rFonts w:ascii="Arial" w:hAnsi="Arial" w:cs="Arial"/>
          <w:color w:val="0E101A"/>
        </w:rPr>
      </w:pPr>
    </w:p>
    <w:p w14:paraId="7C2F29CB" w14:textId="000F60DA" w:rsidR="00A7491E" w:rsidRPr="00A7491E" w:rsidRDefault="00721751" w:rsidP="00A7491E">
      <w:pPr>
        <w:rPr>
          <w:rFonts w:ascii="Arial" w:hAnsi="Arial" w:cs="Arial"/>
          <w:color w:val="0E101A"/>
        </w:rPr>
      </w:pPr>
      <w:r>
        <w:rPr>
          <w:rFonts w:ascii="Arial" w:hAnsi="Arial" w:cs="Arial"/>
          <w:color w:val="0E101A"/>
        </w:rPr>
        <w:t xml:space="preserve">Conversations between the State of Illinois and the Peoria Tribe of Native Americans of Oklahoma and the Miami Tribe of Oklahoma led to closure of the Dickson Mounds Burial Exhibit in 1992. </w:t>
      </w:r>
      <w:r w:rsidR="00A7491E" w:rsidRPr="00A7491E">
        <w:rPr>
          <w:rFonts w:ascii="Arial" w:hAnsi="Arial" w:cs="Arial"/>
          <w:color w:val="0E101A"/>
        </w:rPr>
        <w:t xml:space="preserve">Since then, </w:t>
      </w:r>
      <w:r>
        <w:rPr>
          <w:rFonts w:ascii="Arial" w:hAnsi="Arial" w:cs="Arial"/>
          <w:color w:val="0E101A"/>
        </w:rPr>
        <w:t>m</w:t>
      </w:r>
      <w:r w:rsidR="00A7491E" w:rsidRPr="00A7491E">
        <w:rPr>
          <w:rFonts w:ascii="Arial" w:hAnsi="Arial" w:cs="Arial"/>
          <w:color w:val="0E101A"/>
        </w:rPr>
        <w:t xml:space="preserve">useum </w:t>
      </w:r>
      <w:proofErr w:type="gramStart"/>
      <w:r w:rsidR="00A7491E" w:rsidRPr="00A7491E">
        <w:rPr>
          <w:rFonts w:ascii="Arial" w:hAnsi="Arial" w:cs="Arial"/>
          <w:color w:val="0E101A"/>
        </w:rPr>
        <w:t>staff have</w:t>
      </w:r>
      <w:proofErr w:type="gramEnd"/>
      <w:r w:rsidR="00A7491E" w:rsidRPr="00A7491E">
        <w:rPr>
          <w:rFonts w:ascii="Arial" w:hAnsi="Arial" w:cs="Arial"/>
          <w:color w:val="0E101A"/>
        </w:rPr>
        <w:t xml:space="preserve"> welcomed further collaborations and consultations and are committed to responding to tribal wishes regarding the disposition of their ancestors and associated objects. Future exhibitions projects will center Indigenous perspectives and collaborate with the tribal communities forcibly removed from Illinois.</w:t>
      </w:r>
    </w:p>
    <w:p w14:paraId="38635A8A" w14:textId="77777777" w:rsidR="00A7491E" w:rsidRPr="00A7491E" w:rsidRDefault="00A7491E" w:rsidP="00A7491E">
      <w:pPr>
        <w:rPr>
          <w:rFonts w:ascii="Arial" w:hAnsi="Arial" w:cs="Arial"/>
          <w:color w:val="0E101A"/>
        </w:rPr>
      </w:pPr>
    </w:p>
    <w:p w14:paraId="56953B78" w14:textId="00BC1E41" w:rsidR="00A7491E" w:rsidRPr="00A7491E" w:rsidRDefault="00A7491E" w:rsidP="00A7491E">
      <w:pPr>
        <w:rPr>
          <w:rFonts w:ascii="Arial" w:hAnsi="Arial" w:cs="Arial"/>
          <w:color w:val="0E101A"/>
        </w:rPr>
      </w:pPr>
      <w:r w:rsidRPr="00A7491E">
        <w:rPr>
          <w:rFonts w:ascii="Arial" w:hAnsi="Arial" w:cs="Arial"/>
          <w:color w:val="0E101A"/>
        </w:rPr>
        <w:t>All other events, programs, and exhibitions at Dickson Mounds w</w:t>
      </w:r>
      <w:r w:rsidR="00721751">
        <w:rPr>
          <w:rFonts w:ascii="Arial" w:hAnsi="Arial" w:cs="Arial"/>
          <w:color w:val="0E101A"/>
        </w:rPr>
        <w:t xml:space="preserve">ill continue to operate and remain </w:t>
      </w:r>
      <w:r w:rsidRPr="00A7491E">
        <w:rPr>
          <w:rFonts w:ascii="Arial" w:hAnsi="Arial" w:cs="Arial"/>
          <w:color w:val="0E101A"/>
        </w:rPr>
        <w:t>open to the public. Scheduled programming includes a Family Shorebird Viewing Giveaway, Tot-Time, a Rocks and Minerals Kids’ Cache, Fall Colors, and the dedication of the new trailhead k</w:t>
      </w:r>
      <w:r w:rsidR="00721751">
        <w:rPr>
          <w:rFonts w:ascii="Arial" w:hAnsi="Arial" w:cs="Arial"/>
          <w:color w:val="0E101A"/>
        </w:rPr>
        <w:t>iosk guides. Additionally, the m</w:t>
      </w:r>
      <w:r w:rsidRPr="00A7491E">
        <w:rPr>
          <w:rFonts w:ascii="Arial" w:hAnsi="Arial" w:cs="Arial"/>
          <w:color w:val="0E101A"/>
        </w:rPr>
        <w:t>useum</w:t>
      </w:r>
      <w:r w:rsidR="005A0F42">
        <w:rPr>
          <w:rFonts w:ascii="Arial" w:hAnsi="Arial" w:cs="Arial"/>
          <w:color w:val="0E101A"/>
        </w:rPr>
        <w:t xml:space="preserve">’s </w:t>
      </w:r>
      <w:r w:rsidRPr="00A7491E">
        <w:rPr>
          <w:rFonts w:ascii="Arial" w:hAnsi="Arial" w:cs="Arial"/>
          <w:color w:val="0E101A"/>
        </w:rPr>
        <w:t>picnic areas and four miles of trails provide fun outings this fall. </w:t>
      </w:r>
    </w:p>
    <w:p w14:paraId="3B9D29F5" w14:textId="77777777" w:rsidR="003C3C32" w:rsidRPr="00A7491E" w:rsidRDefault="003C3C32" w:rsidP="003C3C32">
      <w:pPr>
        <w:rPr>
          <w:rFonts w:ascii="Arial" w:hAnsi="Arial" w:cs="Arial"/>
        </w:rPr>
      </w:pPr>
    </w:p>
    <w:p w14:paraId="45E35A1B" w14:textId="721DFC52" w:rsidR="003C3C32" w:rsidRPr="00A7491E" w:rsidRDefault="00A7491E" w:rsidP="003C3C32">
      <w:pPr>
        <w:rPr>
          <w:rFonts w:ascii="Arial" w:hAnsi="Arial" w:cs="Arial"/>
        </w:rPr>
      </w:pPr>
      <w:r w:rsidRPr="00A7491E">
        <w:rPr>
          <w:rFonts w:ascii="Arial" w:hAnsi="Arial" w:cs="Arial"/>
        </w:rPr>
        <w:t>Dickson Mounds Museum is open Tuesday through Saturday from 10:00 a.m. to 4:00 p.m. Learn</w:t>
      </w:r>
      <w:r w:rsidR="00544420" w:rsidRPr="00A7491E">
        <w:rPr>
          <w:rFonts w:ascii="Arial" w:hAnsi="Arial" w:cs="Arial"/>
        </w:rPr>
        <w:t xml:space="preserve"> more about all Dickson Mounds</w:t>
      </w:r>
      <w:r w:rsidRPr="00A7491E">
        <w:rPr>
          <w:rFonts w:ascii="Arial" w:hAnsi="Arial" w:cs="Arial"/>
        </w:rPr>
        <w:t xml:space="preserve"> Museum</w:t>
      </w:r>
      <w:r w:rsidR="00544420" w:rsidRPr="00A7491E">
        <w:rPr>
          <w:rFonts w:ascii="Arial" w:hAnsi="Arial" w:cs="Arial"/>
        </w:rPr>
        <w:t xml:space="preserve"> has to offer at </w:t>
      </w:r>
      <w:hyperlink r:id="rId14" w:history="1">
        <w:r w:rsidR="00544420" w:rsidRPr="00A7491E">
          <w:rPr>
            <w:rStyle w:val="Hyperlink"/>
            <w:rFonts w:ascii="Arial" w:eastAsiaTheme="majorEastAsia" w:hAnsi="Arial" w:cs="Arial"/>
          </w:rPr>
          <w:t>illinoisstatemuseum.org</w:t>
        </w:r>
      </w:hyperlink>
      <w:r w:rsidRPr="00A7491E">
        <w:rPr>
          <w:rFonts w:ascii="Arial" w:hAnsi="Arial" w:cs="Arial"/>
        </w:rPr>
        <w:t xml:space="preserve">, and </w:t>
      </w:r>
      <w:hyperlink r:id="rId15" w:history="1">
        <w:r w:rsidRPr="00A7491E">
          <w:rPr>
            <w:rStyle w:val="Hyperlink"/>
            <w:rFonts w:ascii="Arial" w:hAnsi="Arial" w:cs="Arial"/>
          </w:rPr>
          <w:t>facebook.com/ISMDicksonMounds</w:t>
        </w:r>
      </w:hyperlink>
      <w:r w:rsidRPr="00A7491E">
        <w:rPr>
          <w:rFonts w:ascii="Arial" w:hAnsi="Arial" w:cs="Arial"/>
        </w:rPr>
        <w:t>.</w:t>
      </w:r>
    </w:p>
    <w:p w14:paraId="5375A47F" w14:textId="77777777" w:rsidR="00F52BB8" w:rsidRPr="00A7491E" w:rsidRDefault="00F52BB8" w:rsidP="00F52BB8">
      <w:pPr>
        <w:pStyle w:val="NormalWeb"/>
        <w:spacing w:before="0" w:beforeAutospacing="0" w:after="0" w:afterAutospacing="0"/>
        <w:rPr>
          <w:rFonts w:ascii="Arial" w:hAnsi="Arial" w:cs="Arial"/>
          <w:color w:val="0E101A"/>
          <w:sz w:val="22"/>
          <w:szCs w:val="22"/>
        </w:rPr>
      </w:pPr>
    </w:p>
    <w:p w14:paraId="633483B0" w14:textId="77777777" w:rsidR="00F52BB8" w:rsidRPr="00A7491E" w:rsidRDefault="00F52BB8" w:rsidP="00F52BB8">
      <w:pPr>
        <w:pStyle w:val="NormalWeb"/>
        <w:spacing w:before="0" w:beforeAutospacing="0" w:after="0" w:afterAutospacing="0"/>
        <w:rPr>
          <w:rFonts w:ascii="Arial" w:hAnsi="Arial" w:cs="Arial"/>
          <w:color w:val="0E101A"/>
          <w:sz w:val="22"/>
          <w:szCs w:val="22"/>
        </w:rPr>
      </w:pPr>
      <w:r w:rsidRPr="00A7491E">
        <w:rPr>
          <w:rStyle w:val="Strong"/>
          <w:rFonts w:ascii="Arial" w:eastAsiaTheme="minorEastAsia" w:hAnsi="Arial" w:cs="Arial"/>
          <w:color w:val="0E101A"/>
          <w:sz w:val="22"/>
          <w:szCs w:val="22"/>
        </w:rPr>
        <w:t>About the Illinois State Museum                              </w:t>
      </w:r>
    </w:p>
    <w:p w14:paraId="70ACD1D3" w14:textId="77777777" w:rsidR="00F52BB8" w:rsidRPr="00A7491E" w:rsidRDefault="00F52BB8" w:rsidP="00F52BB8">
      <w:pPr>
        <w:pStyle w:val="NormalWeb"/>
        <w:spacing w:before="0" w:beforeAutospacing="0" w:after="0" w:afterAutospacing="0"/>
        <w:rPr>
          <w:rFonts w:ascii="Arial" w:hAnsi="Arial" w:cs="Arial"/>
          <w:color w:val="0E101A"/>
          <w:sz w:val="22"/>
          <w:szCs w:val="22"/>
        </w:rPr>
      </w:pPr>
      <w:r w:rsidRPr="00A7491E">
        <w:rPr>
          <w:rFonts w:ascii="Arial" w:hAnsi="Arial" w:cs="Arial"/>
          <w:color w:val="0E101A"/>
          <w:sz w:val="22"/>
          <w:szCs w:val="22"/>
        </w:rPr>
        <w:t>Established in 1877, the Illinois State Museum is a dynamic institution that inspires the exploration of Illinois’ past and present to inform and enrich everyday life and promote stewardship of cultural and natural resources. Headquartered in Springfield with branch facilities in Lewistown and Lockport, ISM is accredited by the American Alliance of Museums and a proud member of the International Coalition of Sites of Conscience. Learn more at illinoisstatemuseum.org.</w:t>
      </w:r>
    </w:p>
    <w:p w14:paraId="30FA7228" w14:textId="77777777" w:rsidR="00A77B3E" w:rsidRPr="00A7491E" w:rsidRDefault="004C5287" w:rsidP="00F52BB8">
      <w:pPr>
        <w:pStyle w:val="NormalWeb"/>
        <w:spacing w:before="0" w:beforeAutospacing="0" w:after="0" w:afterAutospacing="0"/>
        <w:jc w:val="center"/>
        <w:rPr>
          <w:rFonts w:ascii="Arial" w:hAnsi="Arial" w:cs="Arial"/>
          <w:color w:val="0E101A"/>
          <w:sz w:val="22"/>
          <w:szCs w:val="22"/>
        </w:rPr>
      </w:pPr>
      <w:r w:rsidRPr="00A7491E">
        <w:rPr>
          <w:rFonts w:ascii="Arial" w:hAnsi="Arial" w:cs="Arial"/>
          <w:sz w:val="22"/>
          <w:szCs w:val="22"/>
        </w:rPr>
        <w:t>###</w:t>
      </w:r>
    </w:p>
    <w:sectPr w:rsidR="00A77B3E" w:rsidRPr="00A7491E">
      <w:headerReference w:type="default" r:id="rId16"/>
      <w:footerReference w:type="default" r:id="rId17"/>
      <w:pgSz w:w="12240" w:h="1584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9E9EB" w14:textId="77777777" w:rsidR="00DB44F4" w:rsidRDefault="00DB44F4">
      <w:r>
        <w:separator/>
      </w:r>
    </w:p>
  </w:endnote>
  <w:endnote w:type="continuationSeparator" w:id="0">
    <w:p w14:paraId="16438AF8" w14:textId="77777777" w:rsidR="00DB44F4" w:rsidRDefault="00DB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32A29" w14:textId="77777777" w:rsidR="004C5287" w:rsidRDefault="004C5287">
    <w:pPr>
      <w:tabs>
        <w:tab w:val="center" w:pos="4680"/>
        <w:tab w:val="righ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40BC8" w14:textId="77777777" w:rsidR="00DB44F4" w:rsidRDefault="00DB44F4">
      <w:r>
        <w:separator/>
      </w:r>
    </w:p>
  </w:footnote>
  <w:footnote w:type="continuationSeparator" w:id="0">
    <w:p w14:paraId="197DC8F0" w14:textId="77777777" w:rsidR="00DB44F4" w:rsidRDefault="00DB4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FFBE" w14:textId="77777777" w:rsidR="004C5287" w:rsidRDefault="00B733A0">
    <w:pPr>
      <w:tabs>
        <w:tab w:val="center" w:pos="4680"/>
        <w:tab w:val="right" w:pos="9360"/>
      </w:tabs>
    </w:pPr>
    <w:r w:rsidRPr="00AB3170">
      <w:rPr>
        <w:noProof/>
      </w:rPr>
      <w:drawing>
        <wp:inline distT="0" distB="0" distL="0" distR="0" wp14:anchorId="0F35498A" wp14:editId="0A52EEB4">
          <wp:extent cx="1647825"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TQ2NzC2NDM3MTNX0lEKTi0uzszPAykwqQUAwHfk6ywAAAA="/>
  </w:docVars>
  <w:rsids>
    <w:rsidRoot w:val="00A82997"/>
    <w:rsid w:val="00001203"/>
    <w:rsid w:val="000A7578"/>
    <w:rsid w:val="001F52D8"/>
    <w:rsid w:val="002A6F2A"/>
    <w:rsid w:val="0036060C"/>
    <w:rsid w:val="003A1C4D"/>
    <w:rsid w:val="003C3C32"/>
    <w:rsid w:val="004B06D8"/>
    <w:rsid w:val="004C5287"/>
    <w:rsid w:val="00500D73"/>
    <w:rsid w:val="00544420"/>
    <w:rsid w:val="00585CD1"/>
    <w:rsid w:val="005A0F42"/>
    <w:rsid w:val="005D0FFE"/>
    <w:rsid w:val="00687CDC"/>
    <w:rsid w:val="006A1DC4"/>
    <w:rsid w:val="00721751"/>
    <w:rsid w:val="00750F43"/>
    <w:rsid w:val="007A0413"/>
    <w:rsid w:val="008722D8"/>
    <w:rsid w:val="008D6AED"/>
    <w:rsid w:val="0099179A"/>
    <w:rsid w:val="009E5159"/>
    <w:rsid w:val="00A7491E"/>
    <w:rsid w:val="00A77B3E"/>
    <w:rsid w:val="00A82997"/>
    <w:rsid w:val="00AB2CA1"/>
    <w:rsid w:val="00AB3170"/>
    <w:rsid w:val="00B15511"/>
    <w:rsid w:val="00B733A0"/>
    <w:rsid w:val="00C22C3C"/>
    <w:rsid w:val="00D90C39"/>
    <w:rsid w:val="00DB44F4"/>
    <w:rsid w:val="00F52BB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5758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qFormat/>
    <w:pPr>
      <w:keepNext/>
      <w:keepLines/>
      <w:spacing w:before="360" w:after="80"/>
      <w:outlineLvl w:val="1"/>
    </w:pPr>
    <w:rPr>
      <w:b/>
      <w:bCs/>
      <w:sz w:val="36"/>
      <w:szCs w:val="36"/>
    </w:rPr>
  </w:style>
  <w:style w:type="paragraph" w:styleId="Heading3">
    <w:name w:val="heading 3"/>
    <w:basedOn w:val="Normal"/>
    <w:next w:val="Normal"/>
    <w:link w:val="Heading3Char"/>
    <w:uiPriority w:val="9"/>
    <w:qFormat/>
    <w:pPr>
      <w:keepNext/>
      <w:keepLines/>
      <w:spacing w:before="280" w:after="80"/>
      <w:outlineLvl w:val="2"/>
    </w:pPr>
    <w:rPr>
      <w:b/>
      <w:bCs/>
      <w:sz w:val="28"/>
      <w:szCs w:val="28"/>
    </w:rPr>
  </w:style>
  <w:style w:type="paragraph" w:styleId="Heading4">
    <w:name w:val="heading 4"/>
    <w:basedOn w:val="Normal"/>
    <w:next w:val="Normal"/>
    <w:link w:val="Heading4Char"/>
    <w:uiPriority w:val="9"/>
    <w:qFormat/>
    <w:pPr>
      <w:keepNext/>
      <w:keepLines/>
      <w:spacing w:before="240" w:after="40"/>
      <w:outlineLvl w:val="3"/>
    </w:pPr>
    <w:rPr>
      <w:b/>
      <w:bCs/>
      <w:sz w:val="24"/>
      <w:szCs w:val="24"/>
    </w:rPr>
  </w:style>
  <w:style w:type="paragraph" w:styleId="Heading5">
    <w:name w:val="heading 5"/>
    <w:basedOn w:val="Normal"/>
    <w:next w:val="Normal"/>
    <w:link w:val="Heading5Char"/>
    <w:uiPriority w:val="9"/>
    <w:qFormat/>
    <w:pPr>
      <w:keepNext/>
      <w:keepLines/>
      <w:spacing w:before="220" w:after="40"/>
      <w:outlineLvl w:val="4"/>
    </w:pPr>
    <w:rPr>
      <w:b/>
      <w:bCs/>
    </w:rPr>
  </w:style>
  <w:style w:type="paragraph" w:styleId="Heading6">
    <w:name w:val="heading 6"/>
    <w:basedOn w:val="Normal"/>
    <w:next w:val="Normal"/>
    <w:link w:val="Heading6Char"/>
    <w:uiPriority w:val="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Emphasis">
    <w:name w:val="Emphasis"/>
    <w:basedOn w:val="DefaultParagraphFont"/>
    <w:uiPriority w:val="20"/>
    <w:qFormat/>
    <w:locked/>
    <w:rsid w:val="00001203"/>
    <w:rPr>
      <w:rFonts w:cs="Times New Roman"/>
      <w:i/>
      <w:iCs/>
    </w:rPr>
  </w:style>
  <w:style w:type="paragraph" w:styleId="NormalWeb">
    <w:name w:val="Normal (Web)"/>
    <w:basedOn w:val="Normal"/>
    <w:uiPriority w:val="99"/>
    <w:unhideWhenUsed/>
    <w:rsid w:val="00C22C3C"/>
    <w:pPr>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uiPriority w:val="22"/>
    <w:qFormat/>
    <w:locked/>
    <w:rsid w:val="00F52BB8"/>
    <w:rPr>
      <w:rFonts w:cs="Times New Roman"/>
      <w:b/>
      <w:bCs/>
    </w:rPr>
  </w:style>
  <w:style w:type="character" w:styleId="Hyperlink">
    <w:name w:val="Hyperlink"/>
    <w:basedOn w:val="DefaultParagraphFont"/>
    <w:uiPriority w:val="99"/>
    <w:unhideWhenUsed/>
    <w:rsid w:val="003C3C32"/>
    <w:rPr>
      <w:color w:val="0563C1" w:themeColor="hyperlink"/>
      <w:u w:val="single"/>
    </w:rPr>
  </w:style>
  <w:style w:type="character" w:customStyle="1" w:styleId="UnresolvedMention">
    <w:name w:val="Unresolved Mention"/>
    <w:basedOn w:val="DefaultParagraphFont"/>
    <w:uiPriority w:val="99"/>
    <w:semiHidden/>
    <w:unhideWhenUsed/>
    <w:rsid w:val="00A7491E"/>
    <w:rPr>
      <w:color w:val="605E5C"/>
      <w:shd w:val="clear" w:color="auto" w:fill="E1DFDD"/>
    </w:rPr>
  </w:style>
  <w:style w:type="paragraph" w:styleId="BalloonText">
    <w:name w:val="Balloon Text"/>
    <w:basedOn w:val="Normal"/>
    <w:link w:val="BalloonTextChar"/>
    <w:rsid w:val="00AB2CA1"/>
    <w:rPr>
      <w:rFonts w:ascii="Tahoma" w:hAnsi="Tahoma" w:cs="Tahoma"/>
      <w:sz w:val="16"/>
      <w:szCs w:val="16"/>
    </w:rPr>
  </w:style>
  <w:style w:type="character" w:customStyle="1" w:styleId="BalloonTextChar">
    <w:name w:val="Balloon Text Char"/>
    <w:basedOn w:val="DefaultParagraphFont"/>
    <w:link w:val="BalloonText"/>
    <w:rsid w:val="00AB2CA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qFormat/>
    <w:pPr>
      <w:keepNext/>
      <w:keepLines/>
      <w:spacing w:before="360" w:after="80"/>
      <w:outlineLvl w:val="1"/>
    </w:pPr>
    <w:rPr>
      <w:b/>
      <w:bCs/>
      <w:sz w:val="36"/>
      <w:szCs w:val="36"/>
    </w:rPr>
  </w:style>
  <w:style w:type="paragraph" w:styleId="Heading3">
    <w:name w:val="heading 3"/>
    <w:basedOn w:val="Normal"/>
    <w:next w:val="Normal"/>
    <w:link w:val="Heading3Char"/>
    <w:uiPriority w:val="9"/>
    <w:qFormat/>
    <w:pPr>
      <w:keepNext/>
      <w:keepLines/>
      <w:spacing w:before="280" w:after="80"/>
      <w:outlineLvl w:val="2"/>
    </w:pPr>
    <w:rPr>
      <w:b/>
      <w:bCs/>
      <w:sz w:val="28"/>
      <w:szCs w:val="28"/>
    </w:rPr>
  </w:style>
  <w:style w:type="paragraph" w:styleId="Heading4">
    <w:name w:val="heading 4"/>
    <w:basedOn w:val="Normal"/>
    <w:next w:val="Normal"/>
    <w:link w:val="Heading4Char"/>
    <w:uiPriority w:val="9"/>
    <w:qFormat/>
    <w:pPr>
      <w:keepNext/>
      <w:keepLines/>
      <w:spacing w:before="240" w:after="40"/>
      <w:outlineLvl w:val="3"/>
    </w:pPr>
    <w:rPr>
      <w:b/>
      <w:bCs/>
      <w:sz w:val="24"/>
      <w:szCs w:val="24"/>
    </w:rPr>
  </w:style>
  <w:style w:type="paragraph" w:styleId="Heading5">
    <w:name w:val="heading 5"/>
    <w:basedOn w:val="Normal"/>
    <w:next w:val="Normal"/>
    <w:link w:val="Heading5Char"/>
    <w:uiPriority w:val="9"/>
    <w:qFormat/>
    <w:pPr>
      <w:keepNext/>
      <w:keepLines/>
      <w:spacing w:before="220" w:after="40"/>
      <w:outlineLvl w:val="4"/>
    </w:pPr>
    <w:rPr>
      <w:b/>
      <w:bCs/>
    </w:rPr>
  </w:style>
  <w:style w:type="paragraph" w:styleId="Heading6">
    <w:name w:val="heading 6"/>
    <w:basedOn w:val="Normal"/>
    <w:next w:val="Normal"/>
    <w:link w:val="Heading6Char"/>
    <w:uiPriority w:val="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keepNext/>
      <w:keepLines/>
      <w:spacing w:before="480" w:after="120"/>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Emphasis">
    <w:name w:val="Emphasis"/>
    <w:basedOn w:val="DefaultParagraphFont"/>
    <w:uiPriority w:val="20"/>
    <w:qFormat/>
    <w:locked/>
    <w:rsid w:val="00001203"/>
    <w:rPr>
      <w:rFonts w:cs="Times New Roman"/>
      <w:i/>
      <w:iCs/>
    </w:rPr>
  </w:style>
  <w:style w:type="paragraph" w:styleId="NormalWeb">
    <w:name w:val="Normal (Web)"/>
    <w:basedOn w:val="Normal"/>
    <w:uiPriority w:val="99"/>
    <w:unhideWhenUsed/>
    <w:rsid w:val="00C22C3C"/>
    <w:pPr>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uiPriority w:val="22"/>
    <w:qFormat/>
    <w:locked/>
    <w:rsid w:val="00F52BB8"/>
    <w:rPr>
      <w:rFonts w:cs="Times New Roman"/>
      <w:b/>
      <w:bCs/>
    </w:rPr>
  </w:style>
  <w:style w:type="character" w:styleId="Hyperlink">
    <w:name w:val="Hyperlink"/>
    <w:basedOn w:val="DefaultParagraphFont"/>
    <w:uiPriority w:val="99"/>
    <w:unhideWhenUsed/>
    <w:rsid w:val="003C3C32"/>
    <w:rPr>
      <w:color w:val="0563C1" w:themeColor="hyperlink"/>
      <w:u w:val="single"/>
    </w:rPr>
  </w:style>
  <w:style w:type="character" w:customStyle="1" w:styleId="UnresolvedMention">
    <w:name w:val="Unresolved Mention"/>
    <w:basedOn w:val="DefaultParagraphFont"/>
    <w:uiPriority w:val="99"/>
    <w:semiHidden/>
    <w:unhideWhenUsed/>
    <w:rsid w:val="00A7491E"/>
    <w:rPr>
      <w:color w:val="605E5C"/>
      <w:shd w:val="clear" w:color="auto" w:fill="E1DFDD"/>
    </w:rPr>
  </w:style>
  <w:style w:type="paragraph" w:styleId="BalloonText">
    <w:name w:val="Balloon Text"/>
    <w:basedOn w:val="Normal"/>
    <w:link w:val="BalloonTextChar"/>
    <w:rsid w:val="00AB2CA1"/>
    <w:rPr>
      <w:rFonts w:ascii="Tahoma" w:hAnsi="Tahoma" w:cs="Tahoma"/>
      <w:sz w:val="16"/>
      <w:szCs w:val="16"/>
    </w:rPr>
  </w:style>
  <w:style w:type="character" w:customStyle="1" w:styleId="BalloonTextChar">
    <w:name w:val="Balloon Text Char"/>
    <w:basedOn w:val="DefaultParagraphFont"/>
    <w:link w:val="BalloonText"/>
    <w:rsid w:val="00AB2CA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8863">
      <w:bodyDiv w:val="1"/>
      <w:marLeft w:val="0"/>
      <w:marRight w:val="0"/>
      <w:marTop w:val="0"/>
      <w:marBottom w:val="0"/>
      <w:divBdr>
        <w:top w:val="none" w:sz="0" w:space="0" w:color="auto"/>
        <w:left w:val="none" w:sz="0" w:space="0" w:color="auto"/>
        <w:bottom w:val="none" w:sz="0" w:space="0" w:color="auto"/>
        <w:right w:val="none" w:sz="0" w:space="0" w:color="auto"/>
      </w:divBdr>
    </w:div>
    <w:div w:id="246614517">
      <w:marLeft w:val="0"/>
      <w:marRight w:val="0"/>
      <w:marTop w:val="0"/>
      <w:marBottom w:val="0"/>
      <w:divBdr>
        <w:top w:val="none" w:sz="0" w:space="0" w:color="auto"/>
        <w:left w:val="none" w:sz="0" w:space="0" w:color="auto"/>
        <w:bottom w:val="none" w:sz="0" w:space="0" w:color="auto"/>
        <w:right w:val="none" w:sz="0" w:space="0" w:color="auto"/>
      </w:divBdr>
    </w:div>
    <w:div w:id="246614518">
      <w:marLeft w:val="0"/>
      <w:marRight w:val="0"/>
      <w:marTop w:val="0"/>
      <w:marBottom w:val="0"/>
      <w:divBdr>
        <w:top w:val="none" w:sz="0" w:space="0" w:color="auto"/>
        <w:left w:val="none" w:sz="0" w:space="0" w:color="auto"/>
        <w:bottom w:val="none" w:sz="0" w:space="0" w:color="auto"/>
        <w:right w:val="none" w:sz="0" w:space="0" w:color="auto"/>
      </w:divBdr>
    </w:div>
    <w:div w:id="246614519">
      <w:marLeft w:val="0"/>
      <w:marRight w:val="0"/>
      <w:marTop w:val="0"/>
      <w:marBottom w:val="0"/>
      <w:divBdr>
        <w:top w:val="none" w:sz="0" w:space="0" w:color="auto"/>
        <w:left w:val="none" w:sz="0" w:space="0" w:color="auto"/>
        <w:bottom w:val="none" w:sz="0" w:space="0" w:color="auto"/>
        <w:right w:val="none" w:sz="0" w:space="0" w:color="auto"/>
      </w:divBdr>
    </w:div>
    <w:div w:id="246614520">
      <w:marLeft w:val="0"/>
      <w:marRight w:val="0"/>
      <w:marTop w:val="0"/>
      <w:marBottom w:val="0"/>
      <w:divBdr>
        <w:top w:val="none" w:sz="0" w:space="0" w:color="auto"/>
        <w:left w:val="none" w:sz="0" w:space="0" w:color="auto"/>
        <w:bottom w:val="none" w:sz="0" w:space="0" w:color="auto"/>
        <w:right w:val="none" w:sz="0" w:space="0" w:color="auto"/>
      </w:divBdr>
    </w:div>
    <w:div w:id="246614521">
      <w:marLeft w:val="0"/>
      <w:marRight w:val="0"/>
      <w:marTop w:val="0"/>
      <w:marBottom w:val="0"/>
      <w:divBdr>
        <w:top w:val="none" w:sz="0" w:space="0" w:color="auto"/>
        <w:left w:val="none" w:sz="0" w:space="0" w:color="auto"/>
        <w:bottom w:val="none" w:sz="0" w:space="0" w:color="auto"/>
        <w:right w:val="none" w:sz="0" w:space="0" w:color="auto"/>
      </w:divBdr>
    </w:div>
    <w:div w:id="246614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la.wicks@ismsociety.org" TargetMode="External"/><Relationship Id="rId13" Type="http://schemas.openxmlformats.org/officeDocument/2006/relationships/hyperlink" Target="mailto:jamila.wicks@ismsociety.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ila.wicks@ismsociety.org" TargetMode="External"/><Relationship Id="rId12" Type="http://schemas.openxmlformats.org/officeDocument/2006/relationships/hyperlink" Target="mailto:jamila.wicks@ismsociety.org"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amila.wicks@ismsociety.org" TargetMode="External"/><Relationship Id="rId5" Type="http://schemas.openxmlformats.org/officeDocument/2006/relationships/footnotes" Target="footnotes.xml"/><Relationship Id="rId15" Type="http://schemas.openxmlformats.org/officeDocument/2006/relationships/hyperlink" Target="https://www.facebook.com/ISMDicksonMounds/" TargetMode="External"/><Relationship Id="rId10" Type="http://schemas.openxmlformats.org/officeDocument/2006/relationships/hyperlink" Target="mailto:jamila.wicks@ismsociety.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mila.wicks@ismsociety.org" TargetMode="External"/><Relationship Id="rId14"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Wicks, Jamila</dc:creator>
  <cp:lastModifiedBy>Tim</cp:lastModifiedBy>
  <cp:revision>3</cp:revision>
  <dcterms:created xsi:type="dcterms:W3CDTF">2021-09-28T20:23:00Z</dcterms:created>
  <dcterms:modified xsi:type="dcterms:W3CDTF">2021-09-28T20:26:00Z</dcterms:modified>
</cp:coreProperties>
</file>